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F8" w:rsidRDefault="00E036A4" w:rsidP="003A1CC8">
      <w:pPr>
        <w:pStyle w:val="Default"/>
        <w:spacing w:line="276" w:lineRule="auto"/>
        <w:jc w:val="center"/>
        <w:rPr>
          <w:rFonts w:ascii="Times New Roman" w:hAnsi="Times New Roman" w:cs="Times New Roman"/>
          <w:b/>
          <w:color w:val="auto"/>
          <w:sz w:val="28"/>
          <w:szCs w:val="28"/>
        </w:rPr>
      </w:pPr>
      <w:r w:rsidRPr="003A1CC8">
        <w:rPr>
          <w:rFonts w:ascii="Times New Roman" w:hAnsi="Times New Roman" w:cs="Times New Roman"/>
          <w:b/>
          <w:sz w:val="28"/>
          <w:szCs w:val="28"/>
        </w:rPr>
        <w:t xml:space="preserve">ÖZEL </w:t>
      </w:r>
      <w:r w:rsidR="001944F8">
        <w:rPr>
          <w:rFonts w:ascii="Times New Roman" w:hAnsi="Times New Roman" w:cs="Times New Roman"/>
          <w:b/>
          <w:sz w:val="28"/>
          <w:szCs w:val="28"/>
        </w:rPr>
        <w:t>KOCAELİ AS KULAK BURUN BOĞAZ SAĞLIK</w:t>
      </w:r>
      <w:r w:rsidRPr="003A1CC8">
        <w:rPr>
          <w:rFonts w:ascii="Times New Roman" w:hAnsi="Times New Roman" w:cs="Times New Roman"/>
          <w:b/>
          <w:sz w:val="28"/>
          <w:szCs w:val="28"/>
        </w:rPr>
        <w:t xml:space="preserve"> HİZMETLERİ</w:t>
      </w:r>
      <w:r w:rsidR="001944F8">
        <w:rPr>
          <w:rFonts w:ascii="Times New Roman" w:hAnsi="Times New Roman" w:cs="Times New Roman"/>
          <w:b/>
          <w:color w:val="auto"/>
          <w:sz w:val="28"/>
          <w:szCs w:val="28"/>
        </w:rPr>
        <w:t>TİCARET LİMİTED</w:t>
      </w:r>
      <w:r w:rsidRPr="003A1CC8">
        <w:rPr>
          <w:rFonts w:ascii="Times New Roman" w:hAnsi="Times New Roman" w:cs="Times New Roman"/>
          <w:b/>
          <w:color w:val="auto"/>
          <w:sz w:val="28"/>
          <w:szCs w:val="28"/>
        </w:rPr>
        <w:t xml:space="preserve"> ŞİRKETİ </w:t>
      </w:r>
    </w:p>
    <w:p w:rsidR="00F57BC2" w:rsidRPr="003A1CC8" w:rsidRDefault="00E036A4" w:rsidP="003A1CC8">
      <w:pPr>
        <w:pStyle w:val="Default"/>
        <w:spacing w:line="276" w:lineRule="auto"/>
        <w:jc w:val="center"/>
        <w:rPr>
          <w:rFonts w:ascii="Times New Roman" w:hAnsi="Times New Roman" w:cs="Times New Roman"/>
          <w:b/>
          <w:bCs/>
          <w:color w:val="auto"/>
          <w:sz w:val="28"/>
          <w:szCs w:val="28"/>
        </w:rPr>
      </w:pPr>
      <w:r w:rsidRPr="003A1CC8">
        <w:rPr>
          <w:rFonts w:ascii="Times New Roman" w:hAnsi="Times New Roman" w:cs="Times New Roman"/>
          <w:b/>
          <w:color w:val="auto"/>
          <w:sz w:val="28"/>
          <w:szCs w:val="28"/>
        </w:rPr>
        <w:t>KİŞİSEL VERİLERİN KORUNMASI VE İŞLENMESİ POLİTİKASI</w:t>
      </w:r>
    </w:p>
    <w:p w:rsidR="00F57BC2" w:rsidRPr="003A1CC8" w:rsidRDefault="00F57BC2" w:rsidP="003A1CC8">
      <w:pPr>
        <w:spacing w:after="0"/>
        <w:jc w:val="both"/>
        <w:rPr>
          <w:rFonts w:ascii="Times New Roman" w:hAnsi="Times New Roman" w:cs="Times New Roman"/>
        </w:rPr>
      </w:pPr>
    </w:p>
    <w:p w:rsidR="00F57BC2" w:rsidRPr="003A1CC8" w:rsidRDefault="006A3A18" w:rsidP="003A1CC8">
      <w:pPr>
        <w:spacing w:after="0"/>
        <w:jc w:val="both"/>
        <w:rPr>
          <w:rFonts w:ascii="Times New Roman" w:hAnsi="Times New Roman" w:cs="Times New Roman"/>
          <w:b/>
        </w:rPr>
      </w:pPr>
      <w:r w:rsidRPr="003A1CC8">
        <w:rPr>
          <w:rFonts w:ascii="Times New Roman" w:hAnsi="Times New Roman" w:cs="Times New Roman"/>
          <w:b/>
        </w:rPr>
        <w:t xml:space="preserve">1 - </w:t>
      </w:r>
      <w:r w:rsidR="00F57BC2" w:rsidRPr="003A1CC8">
        <w:rPr>
          <w:rFonts w:ascii="Times New Roman" w:hAnsi="Times New Roman" w:cs="Times New Roman"/>
          <w:b/>
        </w:rPr>
        <w:t>GİRİŞ</w:t>
      </w:r>
    </w:p>
    <w:p w:rsidR="000D7C8F" w:rsidRPr="003A1CC8" w:rsidRDefault="000D7C8F" w:rsidP="003A1CC8">
      <w:pPr>
        <w:spacing w:after="0"/>
        <w:jc w:val="both"/>
        <w:rPr>
          <w:rFonts w:ascii="Times New Roman" w:hAnsi="Times New Roman" w:cs="Times New Roman"/>
          <w:b/>
        </w:rPr>
      </w:pPr>
    </w:p>
    <w:p w:rsidR="005454A4" w:rsidRPr="003A1CC8" w:rsidRDefault="0054407E" w:rsidP="003A1CC8">
      <w:pPr>
        <w:spacing w:after="0"/>
        <w:jc w:val="both"/>
        <w:rPr>
          <w:rFonts w:ascii="Times New Roman" w:hAnsi="Times New Roman" w:cs="Times New Roman"/>
          <w:b/>
        </w:rPr>
      </w:pPr>
      <w:r>
        <w:rPr>
          <w:rFonts w:ascii="Times New Roman" w:hAnsi="Times New Roman" w:cs="Times New Roman"/>
          <w:b/>
        </w:rPr>
        <w:t>1.1.</w:t>
      </w:r>
      <w:r w:rsidR="005454A4" w:rsidRPr="003A1CC8">
        <w:rPr>
          <w:rFonts w:ascii="Times New Roman" w:hAnsi="Times New Roman" w:cs="Times New Roman"/>
          <w:b/>
        </w:rPr>
        <w:t>Giriş</w:t>
      </w:r>
    </w:p>
    <w:p w:rsidR="00F57BC2" w:rsidRDefault="00F57BC2" w:rsidP="003A1CC8">
      <w:pPr>
        <w:spacing w:after="0"/>
        <w:jc w:val="both"/>
        <w:rPr>
          <w:rFonts w:ascii="Times New Roman" w:hAnsi="Times New Roman" w:cs="Times New Roman"/>
        </w:rPr>
      </w:pPr>
      <w:r w:rsidRPr="003A1CC8">
        <w:rPr>
          <w:rFonts w:ascii="Times New Roman" w:hAnsi="Times New Roman" w:cs="Times New Roman"/>
        </w:rPr>
        <w:t>Kişisel verilerin korunması, Özel</w:t>
      </w:r>
      <w:r w:rsidR="001944F8">
        <w:rPr>
          <w:rFonts w:ascii="Times New Roman" w:hAnsi="Times New Roman" w:cs="Times New Roman"/>
        </w:rPr>
        <w:t xml:space="preserve">Kocaeli AS KBB </w:t>
      </w:r>
      <w:r w:rsidR="000D7C8F" w:rsidRPr="003A1CC8">
        <w:rPr>
          <w:rFonts w:ascii="Times New Roman" w:hAnsi="Times New Roman" w:cs="Times New Roman"/>
        </w:rPr>
        <w:t xml:space="preserve">Sağlık Hizmetleri </w:t>
      </w:r>
      <w:r w:rsidR="001944F8">
        <w:rPr>
          <w:rFonts w:ascii="Times New Roman" w:hAnsi="Times New Roman" w:cs="Times New Roman"/>
        </w:rPr>
        <w:t>Limited</w:t>
      </w:r>
      <w:r w:rsidR="000D7C8F" w:rsidRPr="003A1CC8">
        <w:rPr>
          <w:rFonts w:ascii="Times New Roman" w:hAnsi="Times New Roman" w:cs="Times New Roman"/>
        </w:rPr>
        <w:t xml:space="preserve"> Şirketi</w:t>
      </w:r>
      <w:r w:rsidR="003D4F94">
        <w:rPr>
          <w:rFonts w:ascii="Times New Roman" w:hAnsi="Times New Roman" w:cs="Times New Roman"/>
        </w:rPr>
        <w:t>’nin</w:t>
      </w:r>
      <w:r w:rsidR="000D7C8F" w:rsidRPr="003A1CC8">
        <w:rPr>
          <w:rFonts w:ascii="Times New Roman" w:hAnsi="Times New Roman" w:cs="Times New Roman"/>
        </w:rPr>
        <w:t>(</w:t>
      </w:r>
      <w:r w:rsidR="00B664EF" w:rsidRPr="00B664EF">
        <w:rPr>
          <w:rFonts w:ascii="Times New Roman" w:hAnsi="Times New Roman" w:cs="Times New Roman"/>
          <w:b/>
        </w:rPr>
        <w:t>“</w:t>
      </w:r>
      <w:r w:rsidR="000D7C8F" w:rsidRPr="00B664EF">
        <w:rPr>
          <w:rFonts w:ascii="Times New Roman" w:hAnsi="Times New Roman" w:cs="Times New Roman"/>
          <w:b/>
        </w:rPr>
        <w:t>Şirket</w:t>
      </w:r>
      <w:r w:rsidR="00B664EF" w:rsidRPr="00B664EF">
        <w:rPr>
          <w:rFonts w:ascii="Times New Roman" w:hAnsi="Times New Roman" w:cs="Times New Roman"/>
          <w:b/>
        </w:rPr>
        <w:t>”</w:t>
      </w:r>
      <w:r w:rsidR="000D7C8F" w:rsidRPr="003A1CC8">
        <w:rPr>
          <w:rFonts w:ascii="Times New Roman" w:hAnsi="Times New Roman" w:cs="Times New Roman"/>
        </w:rPr>
        <w:t>)</w:t>
      </w:r>
      <w:r w:rsidRPr="003A1CC8">
        <w:rPr>
          <w:rFonts w:ascii="Times New Roman" w:hAnsi="Times New Roman" w:cs="Times New Roman"/>
        </w:rPr>
        <w:t xml:space="preserve"> en önemli önceliklerinden olup, yürürlükte olan tüm mevzuata uygun davranmak için </w:t>
      </w:r>
      <w:r w:rsidR="00901C5D">
        <w:rPr>
          <w:rFonts w:ascii="Times New Roman" w:hAnsi="Times New Roman" w:cs="Times New Roman"/>
        </w:rPr>
        <w:t xml:space="preserve">Şirketimiz </w:t>
      </w:r>
      <w:r w:rsidRPr="003A1CC8">
        <w:rPr>
          <w:rFonts w:ascii="Times New Roman" w:hAnsi="Times New Roman" w:cs="Times New Roman"/>
        </w:rPr>
        <w:t>azami gayret</w:t>
      </w:r>
      <w:r w:rsidR="00901C5D">
        <w:rPr>
          <w:rFonts w:ascii="Times New Roman" w:hAnsi="Times New Roman" w:cs="Times New Roman"/>
        </w:rPr>
        <w:t>i</w:t>
      </w:r>
      <w:r w:rsidRPr="003A1CC8">
        <w:rPr>
          <w:rFonts w:ascii="Times New Roman" w:hAnsi="Times New Roman" w:cs="Times New Roman"/>
        </w:rPr>
        <w:t xml:space="preserve"> göstermektedir. </w:t>
      </w:r>
      <w:proofErr w:type="gramStart"/>
      <w:r w:rsidRPr="003A1CC8">
        <w:rPr>
          <w:rFonts w:ascii="Times New Roman" w:hAnsi="Times New Roman" w:cs="Times New Roman"/>
        </w:rPr>
        <w:t>İş</w:t>
      </w:r>
      <w:r w:rsidR="00EC2957">
        <w:rPr>
          <w:rFonts w:ascii="Times New Roman" w:hAnsi="Times New Roman" w:cs="Times New Roman"/>
        </w:rPr>
        <w:t xml:space="preserve"> </w:t>
      </w:r>
      <w:r w:rsidRPr="003A1CC8">
        <w:rPr>
          <w:rFonts w:ascii="Times New Roman" w:hAnsi="Times New Roman" w:cs="Times New Roman"/>
        </w:rPr>
        <w:t xml:space="preserve">bu </w:t>
      </w:r>
      <w:r w:rsidR="001944F8">
        <w:rPr>
          <w:rFonts w:ascii="Times New Roman" w:hAnsi="Times New Roman" w:cs="Times New Roman"/>
        </w:rPr>
        <w:t>Özel Kocaeli AS KBB Sağlık Hizmetleri Limited Şirketi</w:t>
      </w:r>
      <w:r w:rsidRPr="003A1CC8">
        <w:rPr>
          <w:rFonts w:ascii="Times New Roman" w:hAnsi="Times New Roman" w:cs="Times New Roman"/>
        </w:rPr>
        <w:t xml:space="preserve"> Kişisel Verilerin Korunması ve İşlenmesi Politikası (“</w:t>
      </w:r>
      <w:r w:rsidRPr="003A1CC8">
        <w:rPr>
          <w:rFonts w:ascii="Times New Roman" w:hAnsi="Times New Roman" w:cs="Times New Roman"/>
          <w:b/>
          <w:bCs/>
        </w:rPr>
        <w:t>Politika</w:t>
      </w:r>
      <w:r w:rsidRPr="003A1CC8">
        <w:rPr>
          <w:rFonts w:ascii="Times New Roman" w:hAnsi="Times New Roman" w:cs="Times New Roman"/>
        </w:rPr>
        <w:t>”) çerçevesinde Şirketimiz tarafından gerçekleştirilen kişisel veri işleme faaliyetlerinin yürütülmesinde benimsenen ilkeler ve Şirketimizin veri işleme faaliyetlerinin 6698 sayılı Kişisel Verilerin Korunması Kanunu’nda (“</w:t>
      </w:r>
      <w:r w:rsidRPr="003A1CC8">
        <w:rPr>
          <w:rFonts w:ascii="Times New Roman" w:hAnsi="Times New Roman" w:cs="Times New Roman"/>
          <w:b/>
          <w:bCs/>
        </w:rPr>
        <w:t>Kanun</w:t>
      </w:r>
      <w:r w:rsidRPr="003A1CC8">
        <w:rPr>
          <w:rFonts w:ascii="Times New Roman" w:hAnsi="Times New Roman" w:cs="Times New Roman"/>
        </w:rPr>
        <w:t xml:space="preserve">”) ve ilgili mevzuatta yer alan düzenlemelere uyumu bakımından benimsenen temel prensipler açıklanmakta ve böylelikle Şirketimiz, kişisel veri sahiplerini </w:t>
      </w:r>
      <w:r w:rsidR="007943D8">
        <w:rPr>
          <w:rFonts w:ascii="Times New Roman" w:hAnsi="Times New Roman" w:cs="Times New Roman"/>
        </w:rPr>
        <w:t>aydınlatmak suretiy</w:t>
      </w:r>
      <w:r w:rsidR="00EC2957">
        <w:rPr>
          <w:rFonts w:ascii="Times New Roman" w:hAnsi="Times New Roman" w:cs="Times New Roman"/>
        </w:rPr>
        <w:t>l</w:t>
      </w:r>
      <w:r w:rsidR="007943D8">
        <w:rPr>
          <w:rFonts w:ascii="Times New Roman" w:hAnsi="Times New Roman" w:cs="Times New Roman"/>
        </w:rPr>
        <w:t>e</w:t>
      </w:r>
      <w:r w:rsidRPr="003A1CC8">
        <w:rPr>
          <w:rFonts w:ascii="Times New Roman" w:hAnsi="Times New Roman" w:cs="Times New Roman"/>
        </w:rPr>
        <w:t xml:space="preserve"> gerekli şeffaflığı sağlamaktadır. </w:t>
      </w:r>
      <w:proofErr w:type="gramEnd"/>
      <w:r w:rsidRPr="003A1CC8">
        <w:rPr>
          <w:rFonts w:ascii="Times New Roman" w:hAnsi="Times New Roman" w:cs="Times New Roman"/>
        </w:rPr>
        <w:t>Kişisel verileriniz işbu politika kapsamında işlenmekte ve korunmaktadır.</w:t>
      </w:r>
    </w:p>
    <w:p w:rsidR="0054407E" w:rsidRPr="003A1CC8" w:rsidRDefault="0054407E" w:rsidP="003A1CC8">
      <w:pPr>
        <w:spacing w:after="0"/>
        <w:jc w:val="both"/>
        <w:rPr>
          <w:rFonts w:ascii="Times New Roman" w:hAnsi="Times New Roman" w:cs="Times New Roman"/>
        </w:rPr>
      </w:pPr>
    </w:p>
    <w:p w:rsidR="00F57BC2" w:rsidRPr="003A1CC8" w:rsidRDefault="0054407E" w:rsidP="003A1CC8">
      <w:pPr>
        <w:spacing w:after="0"/>
        <w:jc w:val="both"/>
        <w:rPr>
          <w:rFonts w:ascii="Times New Roman" w:hAnsi="Times New Roman" w:cs="Times New Roman"/>
          <w:b/>
        </w:rPr>
      </w:pPr>
      <w:r>
        <w:rPr>
          <w:rFonts w:ascii="Times New Roman" w:hAnsi="Times New Roman" w:cs="Times New Roman"/>
          <w:b/>
        </w:rPr>
        <w:t>1.2.</w:t>
      </w:r>
      <w:r w:rsidR="005454A4" w:rsidRPr="003A1CC8">
        <w:rPr>
          <w:rFonts w:ascii="Times New Roman" w:hAnsi="Times New Roman" w:cs="Times New Roman"/>
          <w:b/>
        </w:rPr>
        <w:t>Kapsam</w:t>
      </w:r>
    </w:p>
    <w:p w:rsidR="005454A4" w:rsidRDefault="005454A4" w:rsidP="003A1CC8">
      <w:pPr>
        <w:spacing w:after="0"/>
        <w:jc w:val="both"/>
        <w:rPr>
          <w:rFonts w:ascii="Times New Roman" w:hAnsi="Times New Roman" w:cs="Times New Roman"/>
        </w:rPr>
      </w:pPr>
      <w:r w:rsidRPr="003A1CC8">
        <w:rPr>
          <w:rFonts w:ascii="Times New Roman" w:hAnsi="Times New Roman" w:cs="Times New Roman"/>
        </w:rPr>
        <w:t>Bu politika; çalışanlarımız dahil kişilerin tamamen veya kısmen otomatik olan ya da herhangi bir veri kayıt sisteminin parçası olmak kaydıyla otomatik olmayan yollarla işlenen tüm kişisel verilerine ilişkindir.</w:t>
      </w:r>
    </w:p>
    <w:p w:rsidR="0054407E" w:rsidRPr="003A1CC8" w:rsidRDefault="0054407E" w:rsidP="003A1CC8">
      <w:pPr>
        <w:spacing w:after="0"/>
        <w:jc w:val="both"/>
        <w:rPr>
          <w:rFonts w:ascii="Times New Roman" w:hAnsi="Times New Roman" w:cs="Times New Roman"/>
        </w:rPr>
      </w:pPr>
    </w:p>
    <w:p w:rsidR="00C722B3" w:rsidRPr="003A1CC8" w:rsidRDefault="0054407E" w:rsidP="003A1CC8">
      <w:pPr>
        <w:spacing w:after="0"/>
        <w:jc w:val="both"/>
        <w:rPr>
          <w:rFonts w:ascii="Times New Roman" w:hAnsi="Times New Roman" w:cs="Times New Roman"/>
          <w:b/>
        </w:rPr>
      </w:pPr>
      <w:r>
        <w:rPr>
          <w:rFonts w:ascii="Times New Roman" w:hAnsi="Times New Roman" w:cs="Times New Roman"/>
          <w:b/>
        </w:rPr>
        <w:t>1.3.</w:t>
      </w:r>
      <w:r w:rsidR="00C722B3" w:rsidRPr="003A1CC8">
        <w:rPr>
          <w:rFonts w:ascii="Times New Roman" w:hAnsi="Times New Roman" w:cs="Times New Roman"/>
          <w:b/>
        </w:rPr>
        <w:t>Politikanın ve İlgili Mevzuatın Uygulanması</w:t>
      </w:r>
    </w:p>
    <w:p w:rsidR="00C722B3" w:rsidRDefault="00C722B3" w:rsidP="003A1CC8">
      <w:pPr>
        <w:spacing w:after="0"/>
        <w:jc w:val="both"/>
        <w:rPr>
          <w:rFonts w:ascii="Times New Roman" w:hAnsi="Times New Roman" w:cs="Times New Roman"/>
        </w:rPr>
      </w:pPr>
      <w:r w:rsidRPr="003A1CC8">
        <w:rPr>
          <w:rFonts w:ascii="Times New Roman" w:hAnsi="Times New Roman" w:cs="Times New Roman"/>
        </w:rPr>
        <w:t>Kişisel verilerin işlenmesi ve korunması konusunda yürürlükte bulunan ilgili kanuni düzenlemeler(6698 sayılı Kişisel Verilerin Korunması Kanunu, Kişisel Sağlık Verilerinin Korunması Hakkında Yönetmelik vd. mevzuat) öncelikle uygulama alanı bulacaktır. Yürürlükte bulunan mevzuat ve Politika arasında uyumsuzluk bulunması durumunda, Şirketimiz yürürlükteki mevzuatın uygulama alanı bulacağını kabul etmektedir. Politika, ilgili mevzuat</w:t>
      </w:r>
      <w:r w:rsidR="009E1A27">
        <w:rPr>
          <w:rFonts w:ascii="Times New Roman" w:hAnsi="Times New Roman" w:cs="Times New Roman"/>
        </w:rPr>
        <w:t xml:space="preserve"> ve ilke kararları</w:t>
      </w:r>
      <w:r w:rsidRPr="003A1CC8">
        <w:rPr>
          <w:rFonts w:ascii="Times New Roman" w:hAnsi="Times New Roman" w:cs="Times New Roman"/>
        </w:rPr>
        <w:t xml:space="preserve"> tarafından ortaya konulan kuralları Şirket uygulamaları kapsamında somutlaştırılarak düzenlemektedir. </w:t>
      </w:r>
    </w:p>
    <w:p w:rsidR="0054407E" w:rsidRPr="003A1CC8" w:rsidRDefault="0054407E" w:rsidP="003A1CC8">
      <w:pPr>
        <w:spacing w:after="0"/>
        <w:jc w:val="both"/>
        <w:rPr>
          <w:rFonts w:ascii="Times New Roman" w:hAnsi="Times New Roman" w:cs="Times New Roman"/>
        </w:rPr>
      </w:pPr>
    </w:p>
    <w:p w:rsidR="00C722B3" w:rsidRPr="003A1CC8" w:rsidRDefault="0054407E" w:rsidP="003A1CC8">
      <w:pPr>
        <w:spacing w:after="0"/>
        <w:jc w:val="both"/>
        <w:rPr>
          <w:rFonts w:ascii="Times New Roman" w:hAnsi="Times New Roman" w:cs="Times New Roman"/>
          <w:b/>
        </w:rPr>
      </w:pPr>
      <w:r>
        <w:rPr>
          <w:rFonts w:ascii="Times New Roman" w:hAnsi="Times New Roman" w:cs="Times New Roman"/>
          <w:b/>
        </w:rPr>
        <w:t>1.4.</w:t>
      </w:r>
      <w:r w:rsidR="00C722B3" w:rsidRPr="003A1CC8">
        <w:rPr>
          <w:rFonts w:ascii="Times New Roman" w:hAnsi="Times New Roman" w:cs="Times New Roman"/>
          <w:b/>
        </w:rPr>
        <w:t>Politikanın Yürürlüğü</w:t>
      </w:r>
    </w:p>
    <w:p w:rsidR="00C722B3" w:rsidRDefault="00C722B3" w:rsidP="003A1CC8">
      <w:pPr>
        <w:spacing w:after="0"/>
        <w:jc w:val="both"/>
        <w:rPr>
          <w:rFonts w:ascii="Times New Roman" w:hAnsi="Times New Roman" w:cs="Times New Roman"/>
        </w:rPr>
      </w:pPr>
      <w:r w:rsidRPr="003A1CC8">
        <w:rPr>
          <w:rFonts w:ascii="Times New Roman" w:hAnsi="Times New Roman" w:cs="Times New Roman"/>
        </w:rPr>
        <w:t xml:space="preserve">İşbu Politika’nın yürürlük tarihi </w:t>
      </w:r>
      <w:r w:rsidRPr="001F043E">
        <w:rPr>
          <w:rFonts w:ascii="Times New Roman" w:hAnsi="Times New Roman" w:cs="Times New Roman"/>
          <w:color w:val="FF0000"/>
        </w:rPr>
        <w:t>01.1</w:t>
      </w:r>
      <w:r w:rsidR="009E1A27" w:rsidRPr="001F043E">
        <w:rPr>
          <w:rFonts w:ascii="Times New Roman" w:hAnsi="Times New Roman" w:cs="Times New Roman"/>
          <w:color w:val="FF0000"/>
        </w:rPr>
        <w:t>2</w:t>
      </w:r>
      <w:r w:rsidRPr="001F043E">
        <w:rPr>
          <w:rFonts w:ascii="Times New Roman" w:hAnsi="Times New Roman" w:cs="Times New Roman"/>
          <w:color w:val="FF0000"/>
        </w:rPr>
        <w:t>.2019</w:t>
      </w:r>
      <w:r w:rsidRPr="003A1CC8">
        <w:rPr>
          <w:rFonts w:ascii="Times New Roman" w:hAnsi="Times New Roman" w:cs="Times New Roman"/>
        </w:rPr>
        <w:t xml:space="preserve">’dur. İşbu Politika, </w:t>
      </w:r>
      <w:r w:rsidR="001944F8">
        <w:rPr>
          <w:rFonts w:ascii="Times New Roman" w:hAnsi="Times New Roman" w:cs="Times New Roman"/>
        </w:rPr>
        <w:t>Özel Kocaeli AS KBB Sağlık Hizmetleri Limited Şirketi</w:t>
      </w:r>
      <w:r w:rsidR="001F043E">
        <w:rPr>
          <w:rFonts w:ascii="Times New Roman" w:hAnsi="Times New Roman" w:cs="Times New Roman"/>
        </w:rPr>
        <w:t xml:space="preserve">’nin internet sitesinde </w:t>
      </w:r>
      <w:r w:rsidRPr="003A1CC8">
        <w:rPr>
          <w:rFonts w:ascii="Times New Roman" w:hAnsi="Times New Roman" w:cs="Times New Roman"/>
        </w:rPr>
        <w:t xml:space="preserve">yayımlanır ve kişisel veri sahiplerinin talebi üzerine ilgili kişilerin erişimine sunulur. </w:t>
      </w:r>
    </w:p>
    <w:p w:rsidR="0054407E" w:rsidRPr="003A1CC8" w:rsidRDefault="0054407E" w:rsidP="003A1CC8">
      <w:pPr>
        <w:spacing w:after="0"/>
        <w:jc w:val="both"/>
        <w:rPr>
          <w:rFonts w:ascii="Times New Roman" w:hAnsi="Times New Roman" w:cs="Times New Roman"/>
        </w:rPr>
      </w:pPr>
    </w:p>
    <w:p w:rsidR="0054407E" w:rsidRPr="003A1CC8" w:rsidRDefault="0054407E" w:rsidP="0054407E">
      <w:pPr>
        <w:spacing w:after="0"/>
        <w:jc w:val="both"/>
        <w:rPr>
          <w:rFonts w:ascii="Times New Roman" w:hAnsi="Times New Roman" w:cs="Times New Roman"/>
        </w:rPr>
      </w:pPr>
      <w:r>
        <w:rPr>
          <w:rFonts w:ascii="Times New Roman" w:hAnsi="Times New Roman" w:cs="Times New Roman"/>
          <w:b/>
          <w:bCs/>
        </w:rPr>
        <w:t>2-</w:t>
      </w:r>
      <w:r w:rsidRPr="003A1CC8">
        <w:rPr>
          <w:rFonts w:ascii="Times New Roman" w:hAnsi="Times New Roman" w:cs="Times New Roman"/>
          <w:b/>
          <w:bCs/>
        </w:rPr>
        <w:t xml:space="preserve">KİŞİSEL VERİLERİN İŞLENMESİNE İLİŞKİN HUSUSLAR </w:t>
      </w:r>
    </w:p>
    <w:p w:rsidR="0054407E" w:rsidRPr="003A1CC8" w:rsidRDefault="0054407E" w:rsidP="0054407E">
      <w:pPr>
        <w:spacing w:after="0"/>
        <w:jc w:val="both"/>
        <w:rPr>
          <w:rFonts w:ascii="Times New Roman" w:hAnsi="Times New Roman" w:cs="Times New Roman"/>
          <w:b/>
          <w:bCs/>
        </w:rPr>
      </w:pPr>
    </w:p>
    <w:p w:rsidR="0054407E" w:rsidRPr="003A1CC8" w:rsidRDefault="0054407E" w:rsidP="0054407E">
      <w:pPr>
        <w:spacing w:after="0"/>
        <w:jc w:val="both"/>
        <w:rPr>
          <w:rFonts w:ascii="Times New Roman" w:hAnsi="Times New Roman" w:cs="Times New Roman"/>
        </w:rPr>
      </w:pPr>
      <w:r>
        <w:rPr>
          <w:rFonts w:ascii="Times New Roman" w:hAnsi="Times New Roman" w:cs="Times New Roman"/>
          <w:b/>
          <w:bCs/>
        </w:rPr>
        <w:t>2</w:t>
      </w:r>
      <w:r w:rsidRPr="003A1CC8">
        <w:rPr>
          <w:rFonts w:ascii="Times New Roman" w:hAnsi="Times New Roman" w:cs="Times New Roman"/>
          <w:b/>
          <w:bCs/>
        </w:rPr>
        <w:t xml:space="preserve">.1.Kişisel Verilerin </w:t>
      </w:r>
      <w:r w:rsidR="00632A68">
        <w:rPr>
          <w:rFonts w:ascii="Times New Roman" w:hAnsi="Times New Roman" w:cs="Times New Roman"/>
          <w:b/>
          <w:bCs/>
        </w:rPr>
        <w:t>İşlenmesi İlkeleri</w:t>
      </w:r>
    </w:p>
    <w:p w:rsidR="0054407E" w:rsidRPr="003A1CC8" w:rsidRDefault="0054407E" w:rsidP="0054407E">
      <w:pPr>
        <w:spacing w:after="0"/>
        <w:jc w:val="both"/>
        <w:rPr>
          <w:rFonts w:ascii="Times New Roman" w:hAnsi="Times New Roman" w:cs="Times New Roman"/>
          <w:b/>
          <w:bCs/>
        </w:rPr>
      </w:pPr>
    </w:p>
    <w:p w:rsidR="0054407E" w:rsidRPr="003A1CC8" w:rsidRDefault="0054407E" w:rsidP="0054407E">
      <w:pPr>
        <w:spacing w:after="0"/>
        <w:jc w:val="both"/>
        <w:rPr>
          <w:rFonts w:ascii="Times New Roman" w:hAnsi="Times New Roman" w:cs="Times New Roman"/>
        </w:rPr>
      </w:pPr>
      <w:r w:rsidRPr="003A1CC8">
        <w:rPr>
          <w:rFonts w:ascii="Times New Roman" w:hAnsi="Times New Roman" w:cs="Times New Roman"/>
          <w:b/>
          <w:bCs/>
        </w:rPr>
        <w:t xml:space="preserve">1. Hukuka ve Dürüstlük Kuralına Uygun İşleme </w:t>
      </w:r>
    </w:p>
    <w:p w:rsidR="0054407E" w:rsidRDefault="001944F8" w:rsidP="0054407E">
      <w:pPr>
        <w:spacing w:after="0"/>
        <w:jc w:val="both"/>
        <w:rPr>
          <w:rFonts w:ascii="Times New Roman" w:hAnsi="Times New Roman" w:cs="Times New Roman"/>
        </w:rPr>
      </w:pPr>
      <w:r>
        <w:rPr>
          <w:rFonts w:ascii="Times New Roman" w:hAnsi="Times New Roman" w:cs="Times New Roman"/>
        </w:rPr>
        <w:t>Özel Kocaeli AS KBB Sağlık Hizmetleri Limited Şirketi</w:t>
      </w:r>
      <w:r w:rsidR="0054407E" w:rsidRPr="003A1CC8">
        <w:rPr>
          <w:rFonts w:ascii="Times New Roman" w:hAnsi="Times New Roman" w:cs="Times New Roman"/>
        </w:rPr>
        <w:t xml:space="preserve">, kişisel verilerin işlenmesinde hukuksal düzenlemelerle getirilen ilkeler ile genel güven ve dürüstlük kuralına uygun hareket etmektedir. Bu çerçevede, kişisel veriler Şirketimizin iş faaliyetlerinin gerektirdiği ölçüde ve bunlarla sınırlı olarak işlenmektedir. </w:t>
      </w:r>
    </w:p>
    <w:p w:rsidR="001944F8" w:rsidRDefault="001944F8" w:rsidP="0054407E">
      <w:pPr>
        <w:spacing w:after="0"/>
        <w:jc w:val="both"/>
        <w:rPr>
          <w:rFonts w:ascii="Times New Roman" w:hAnsi="Times New Roman" w:cs="Times New Roman"/>
        </w:rPr>
      </w:pPr>
    </w:p>
    <w:p w:rsidR="001944F8" w:rsidRDefault="001944F8" w:rsidP="0054407E">
      <w:pPr>
        <w:spacing w:after="0"/>
        <w:jc w:val="both"/>
        <w:rPr>
          <w:rFonts w:ascii="Times New Roman" w:hAnsi="Times New Roman" w:cs="Times New Roman"/>
        </w:rPr>
      </w:pPr>
    </w:p>
    <w:p w:rsidR="001944F8" w:rsidRDefault="001944F8" w:rsidP="0054407E">
      <w:pPr>
        <w:spacing w:after="0"/>
        <w:jc w:val="both"/>
        <w:rPr>
          <w:rFonts w:ascii="Times New Roman" w:hAnsi="Times New Roman" w:cs="Times New Roman"/>
        </w:rPr>
      </w:pPr>
    </w:p>
    <w:p w:rsidR="0054407E" w:rsidRPr="003A1CC8" w:rsidRDefault="0054407E" w:rsidP="0054407E">
      <w:pPr>
        <w:spacing w:after="0"/>
        <w:jc w:val="both"/>
        <w:rPr>
          <w:rFonts w:ascii="Times New Roman" w:hAnsi="Times New Roman" w:cs="Times New Roman"/>
        </w:rPr>
      </w:pPr>
      <w:r w:rsidRPr="003A1CC8">
        <w:rPr>
          <w:rFonts w:ascii="Times New Roman" w:hAnsi="Times New Roman" w:cs="Times New Roman"/>
          <w:b/>
          <w:bCs/>
        </w:rPr>
        <w:lastRenderedPageBreak/>
        <w:t xml:space="preserve">2. Kişisel Verilerin Doğru ve Gerektiğinde Güncel Olmasını Sağlama </w:t>
      </w:r>
    </w:p>
    <w:p w:rsidR="0054407E" w:rsidRDefault="001944F8" w:rsidP="0054407E">
      <w:pPr>
        <w:spacing w:after="0"/>
        <w:jc w:val="both"/>
        <w:rPr>
          <w:rFonts w:ascii="Times New Roman" w:hAnsi="Times New Roman" w:cs="Times New Roman"/>
        </w:rPr>
      </w:pPr>
      <w:r>
        <w:rPr>
          <w:rFonts w:ascii="Times New Roman" w:hAnsi="Times New Roman" w:cs="Times New Roman"/>
        </w:rPr>
        <w:t>Özel Kocaeli AS KBB Sağlık Hizmetleri Limited Şirketi</w:t>
      </w:r>
      <w:r w:rsidR="0054407E" w:rsidRPr="003A1CC8">
        <w:rPr>
          <w:rFonts w:ascii="Times New Roman" w:hAnsi="Times New Roman" w:cs="Times New Roman"/>
        </w:rPr>
        <w:t xml:space="preserve">, kişisel verilerin işlendiği süre boyunca doğru ve güncel olması için gerekli önlemleri almakta ve belirli sürelerle kişisel verilerin doğruluğunun ve güncelliğinin sağlanmasına ilişkin gerekli mekanizmaları kurmaktadır. </w:t>
      </w:r>
    </w:p>
    <w:p w:rsidR="0054407E" w:rsidRPr="003A1CC8" w:rsidRDefault="0054407E" w:rsidP="0054407E">
      <w:pPr>
        <w:spacing w:after="0"/>
        <w:jc w:val="both"/>
        <w:rPr>
          <w:rFonts w:ascii="Times New Roman" w:hAnsi="Times New Roman" w:cs="Times New Roman"/>
        </w:rPr>
      </w:pPr>
      <w:r w:rsidRPr="003A1CC8">
        <w:rPr>
          <w:rFonts w:ascii="Times New Roman" w:hAnsi="Times New Roman" w:cs="Times New Roman"/>
          <w:b/>
          <w:bCs/>
        </w:rPr>
        <w:t xml:space="preserve">3. Belirli, Açık ve Meşru Amaçlarla İşleme </w:t>
      </w:r>
    </w:p>
    <w:p w:rsidR="0054407E" w:rsidRPr="003A1CC8" w:rsidRDefault="001944F8" w:rsidP="0054407E">
      <w:pPr>
        <w:spacing w:after="0"/>
        <w:jc w:val="both"/>
        <w:rPr>
          <w:rFonts w:ascii="Times New Roman" w:hAnsi="Times New Roman" w:cs="Times New Roman"/>
        </w:rPr>
      </w:pPr>
      <w:r>
        <w:rPr>
          <w:rFonts w:ascii="Times New Roman" w:hAnsi="Times New Roman" w:cs="Times New Roman"/>
        </w:rPr>
        <w:t>Özel Kocaeli AS KBB Sağlık Hizmetleri Limited Şirketi</w:t>
      </w:r>
      <w:r w:rsidR="0054407E" w:rsidRPr="003A1CC8">
        <w:rPr>
          <w:rFonts w:ascii="Times New Roman" w:hAnsi="Times New Roman" w:cs="Times New Roman"/>
        </w:rPr>
        <w:t xml:space="preserve">, kişisel verilerin işlenme amaçlarını açıkça ortaya koymakta ve yine iş faaliyetleri doğrultusunda bu faaliyetlerle bağlantılı amaçlar kapsamında işlemektedir. </w:t>
      </w:r>
    </w:p>
    <w:p w:rsidR="0054407E" w:rsidRPr="003A1CC8" w:rsidRDefault="0054407E" w:rsidP="0054407E">
      <w:pPr>
        <w:spacing w:after="0"/>
        <w:jc w:val="both"/>
        <w:rPr>
          <w:rFonts w:ascii="Times New Roman" w:hAnsi="Times New Roman" w:cs="Times New Roman"/>
        </w:rPr>
      </w:pPr>
      <w:r w:rsidRPr="003A1CC8">
        <w:rPr>
          <w:rFonts w:ascii="Times New Roman" w:hAnsi="Times New Roman" w:cs="Times New Roman"/>
          <w:b/>
          <w:bCs/>
        </w:rPr>
        <w:t xml:space="preserve">4. İşlendikleri Amaçla Bağlantılı, Sınırlı ve Ölçülü Olma </w:t>
      </w:r>
    </w:p>
    <w:p w:rsidR="0054407E" w:rsidRPr="003A1CC8" w:rsidRDefault="001944F8" w:rsidP="0054407E">
      <w:pPr>
        <w:spacing w:after="0"/>
        <w:jc w:val="both"/>
        <w:rPr>
          <w:rFonts w:ascii="Times New Roman" w:hAnsi="Times New Roman" w:cs="Times New Roman"/>
        </w:rPr>
      </w:pPr>
      <w:r>
        <w:rPr>
          <w:rFonts w:ascii="Times New Roman" w:hAnsi="Times New Roman" w:cs="Times New Roman"/>
        </w:rPr>
        <w:t>Özel Kocaeli AS KBB Sağlık Hizmetleri Limited Şirketi</w:t>
      </w:r>
      <w:r w:rsidR="0054407E" w:rsidRPr="003A1CC8">
        <w:rPr>
          <w:rFonts w:ascii="Times New Roman" w:hAnsi="Times New Roman" w:cs="Times New Roman"/>
        </w:rPr>
        <w:t xml:space="preserve">, kişisel verileri yalnızca iş faaliyetlerinin gerektirdiği nitelikte ve ölçüde toplamakta olup belirlenen amaçlarla sınırlı olarak işlemektedir.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b/>
          <w:bCs/>
          <w:color w:val="auto"/>
          <w:sz w:val="22"/>
          <w:szCs w:val="22"/>
        </w:rPr>
        <w:t xml:space="preserve">5. İlgili Mevzuatta Öngörülen veya İşlendikleri Amaç için Gerekli Olan Süre Kadar Muhafaza Etme </w:t>
      </w:r>
    </w:p>
    <w:p w:rsidR="0054407E" w:rsidRPr="001944F8" w:rsidRDefault="001944F8" w:rsidP="0054407E">
      <w:pPr>
        <w:pStyle w:val="Default"/>
        <w:spacing w:line="276" w:lineRule="auto"/>
        <w:jc w:val="both"/>
        <w:rPr>
          <w:rFonts w:ascii="Times New Roman" w:hAnsi="Times New Roman" w:cs="Times New Roman"/>
          <w:color w:val="auto"/>
          <w:sz w:val="22"/>
          <w:szCs w:val="22"/>
        </w:rPr>
      </w:pPr>
      <w:r w:rsidRPr="001944F8">
        <w:rPr>
          <w:rFonts w:ascii="Times New Roman" w:hAnsi="Times New Roman" w:cs="Times New Roman"/>
          <w:sz w:val="22"/>
          <w:szCs w:val="22"/>
        </w:rPr>
        <w:t>Özel Kocaeli AS KBB Sağlık Hizmetleri Limited Şirketi</w:t>
      </w:r>
      <w:r w:rsidR="0054407E" w:rsidRPr="001944F8">
        <w:rPr>
          <w:rFonts w:ascii="Times New Roman" w:hAnsi="Times New Roman" w:cs="Times New Roman"/>
          <w:color w:val="auto"/>
          <w:sz w:val="22"/>
          <w:szCs w:val="22"/>
        </w:rPr>
        <w:t xml:space="preserve">, kişisel verileri işlendikleri amaç için gerekli olan süre ve ilgili faaliyetin tabi olduğu yasal mevzuatta öngörülen minimum süre kadar muhafaza etmektedir. Bu kapsamda, Şirketimiz öncelikle ilgili mevzuatta kişisel verilerin saklanması için bir süre öngörülüp öngörülmediğini tespit etmekte, bir süre belirlenmişse bu süreye uygun davranmaktadır. Yasal bir süre mevcut değil ise kişisel veriler işlendikleri amaç için gerekli olan süre tarafımızca belirlenmekte ve bu süre boyunca saklanmaktadır. </w:t>
      </w:r>
      <w:r w:rsidR="009E1A27" w:rsidRPr="001944F8">
        <w:rPr>
          <w:rFonts w:ascii="Times New Roman" w:hAnsi="Times New Roman" w:cs="Times New Roman"/>
          <w:color w:val="auto"/>
          <w:sz w:val="22"/>
          <w:szCs w:val="22"/>
        </w:rPr>
        <w:t xml:space="preserve">İlgili süreler Kişisel Veri Envanteri ile kayıt altına alınmıştır. </w:t>
      </w:r>
      <w:r w:rsidR="0054407E" w:rsidRPr="001944F8">
        <w:rPr>
          <w:rFonts w:ascii="Times New Roman" w:hAnsi="Times New Roman" w:cs="Times New Roman"/>
          <w:color w:val="auto"/>
          <w:sz w:val="22"/>
          <w:szCs w:val="22"/>
        </w:rPr>
        <w:t xml:space="preserve">Kişisel veriler belirlenen saklama sürelerinin sonunda periyodik imha sürelerine veya veri sahibi başvurusuna uygun olarak ve belirlenen imha yöntemleri (silme ve/veya yok etme ve/veya anonimleştirme) ile </w:t>
      </w:r>
      <w:r w:rsidRPr="001944F8">
        <w:rPr>
          <w:rFonts w:ascii="Times New Roman" w:hAnsi="Times New Roman" w:cs="Times New Roman"/>
          <w:b/>
          <w:sz w:val="22"/>
          <w:szCs w:val="22"/>
        </w:rPr>
        <w:t xml:space="preserve">Özel Kocaeli AS KBB Sağlık Hizmetleri </w:t>
      </w:r>
      <w:proofErr w:type="spellStart"/>
      <w:r w:rsidRPr="001944F8">
        <w:rPr>
          <w:rFonts w:ascii="Times New Roman" w:hAnsi="Times New Roman" w:cs="Times New Roman"/>
          <w:b/>
          <w:sz w:val="22"/>
          <w:szCs w:val="22"/>
        </w:rPr>
        <w:t>Limited</w:t>
      </w:r>
      <w:proofErr w:type="spellEnd"/>
      <w:r w:rsidRPr="001944F8">
        <w:rPr>
          <w:rFonts w:ascii="Times New Roman" w:hAnsi="Times New Roman" w:cs="Times New Roman"/>
          <w:b/>
          <w:sz w:val="22"/>
          <w:szCs w:val="22"/>
        </w:rPr>
        <w:t xml:space="preserve"> Şirketi</w:t>
      </w:r>
      <w:r w:rsidR="00EC2957">
        <w:rPr>
          <w:rFonts w:ascii="Times New Roman" w:hAnsi="Times New Roman" w:cs="Times New Roman"/>
          <w:b/>
          <w:sz w:val="22"/>
          <w:szCs w:val="22"/>
        </w:rPr>
        <w:t xml:space="preserve"> </w:t>
      </w:r>
      <w:r w:rsidR="009E1A27" w:rsidRPr="001944F8">
        <w:rPr>
          <w:rFonts w:ascii="Times New Roman" w:hAnsi="Times New Roman" w:cs="Times New Roman"/>
          <w:b/>
          <w:sz w:val="22"/>
          <w:szCs w:val="22"/>
        </w:rPr>
        <w:t xml:space="preserve">Kişisel Veri </w:t>
      </w:r>
      <w:r w:rsidR="0054407E" w:rsidRPr="001944F8">
        <w:rPr>
          <w:rFonts w:ascii="Times New Roman" w:hAnsi="Times New Roman" w:cs="Times New Roman"/>
          <w:b/>
          <w:color w:val="auto"/>
          <w:sz w:val="22"/>
          <w:szCs w:val="22"/>
        </w:rPr>
        <w:t>İmha</w:t>
      </w:r>
      <w:r w:rsidR="009E1A27" w:rsidRPr="001944F8">
        <w:rPr>
          <w:rFonts w:ascii="Times New Roman" w:hAnsi="Times New Roman" w:cs="Times New Roman"/>
          <w:b/>
          <w:color w:val="auto"/>
          <w:sz w:val="22"/>
          <w:szCs w:val="22"/>
        </w:rPr>
        <w:t xml:space="preserve"> ve Saklama</w:t>
      </w:r>
      <w:r w:rsidR="0054407E" w:rsidRPr="001944F8">
        <w:rPr>
          <w:rFonts w:ascii="Times New Roman" w:hAnsi="Times New Roman" w:cs="Times New Roman"/>
          <w:b/>
          <w:color w:val="auto"/>
          <w:sz w:val="22"/>
          <w:szCs w:val="22"/>
        </w:rPr>
        <w:t xml:space="preserve"> Politikası</w:t>
      </w:r>
      <w:r w:rsidR="0054407E" w:rsidRPr="001944F8">
        <w:rPr>
          <w:rFonts w:ascii="Times New Roman" w:hAnsi="Times New Roman" w:cs="Times New Roman"/>
          <w:color w:val="auto"/>
          <w:sz w:val="22"/>
          <w:szCs w:val="22"/>
        </w:rPr>
        <w:t xml:space="preserve"> uyarınca imha edilmektedir. </w:t>
      </w:r>
    </w:p>
    <w:p w:rsidR="0054407E" w:rsidRPr="003A1CC8" w:rsidRDefault="0054407E" w:rsidP="0054407E">
      <w:pPr>
        <w:pStyle w:val="Default"/>
        <w:spacing w:line="276" w:lineRule="auto"/>
        <w:jc w:val="both"/>
        <w:rPr>
          <w:rFonts w:ascii="Times New Roman" w:hAnsi="Times New Roman" w:cs="Times New Roman"/>
          <w:color w:val="auto"/>
          <w:sz w:val="22"/>
          <w:szCs w:val="22"/>
        </w:rPr>
      </w:pPr>
    </w:p>
    <w:p w:rsidR="0054407E" w:rsidRPr="003A1CC8" w:rsidRDefault="0054407E" w:rsidP="0054407E">
      <w:pPr>
        <w:pStyle w:val="Default"/>
        <w:spacing w:line="276"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2</w:t>
      </w:r>
      <w:r w:rsidRPr="003A1CC8">
        <w:rPr>
          <w:rFonts w:ascii="Times New Roman" w:hAnsi="Times New Roman" w:cs="Times New Roman"/>
          <w:b/>
          <w:bCs/>
          <w:color w:val="auto"/>
          <w:sz w:val="22"/>
          <w:szCs w:val="22"/>
        </w:rPr>
        <w:t xml:space="preserve">.2.Kişisel Verilerin İşlenme Şartları </w:t>
      </w:r>
    </w:p>
    <w:p w:rsidR="0054407E" w:rsidRPr="003A1CC8" w:rsidRDefault="0054407E" w:rsidP="0054407E">
      <w:pPr>
        <w:pStyle w:val="Default"/>
        <w:spacing w:line="276" w:lineRule="auto"/>
        <w:jc w:val="both"/>
        <w:rPr>
          <w:rFonts w:ascii="Times New Roman" w:hAnsi="Times New Roman" w:cs="Times New Roman"/>
          <w:color w:val="auto"/>
          <w:sz w:val="22"/>
          <w:szCs w:val="22"/>
        </w:rPr>
      </w:pPr>
    </w:p>
    <w:p w:rsidR="0054407E" w:rsidRPr="003A1CC8" w:rsidRDefault="0054407E" w:rsidP="0054407E">
      <w:pPr>
        <w:pStyle w:val="Default"/>
        <w:spacing w:line="276" w:lineRule="auto"/>
        <w:jc w:val="both"/>
        <w:rPr>
          <w:rFonts w:ascii="Times New Roman" w:hAnsi="Times New Roman" w:cs="Times New Roman"/>
          <w:color w:val="FF0000"/>
          <w:sz w:val="22"/>
          <w:szCs w:val="22"/>
        </w:rPr>
      </w:pPr>
      <w:r w:rsidRPr="003A1CC8">
        <w:rPr>
          <w:rFonts w:ascii="Times New Roman" w:hAnsi="Times New Roman" w:cs="Times New Roman"/>
          <w:color w:val="auto"/>
          <w:sz w:val="22"/>
          <w:szCs w:val="22"/>
        </w:rPr>
        <w:t xml:space="preserve">Kişisel veri sahibinin açık rıza vermesi haricinde kişisel veri işleme faaliyetinin dayanağı aşağıda belirtilen şartlardan yalnızca biri olabileceği gibi birden fazla şart da aynı kişisel veri işleme faaliyetinin dayanağı olabilmektedir. İşlenen verilerin özel nitelikli kişisel veri olması halinde, işbu Politika’nın </w:t>
      </w:r>
      <w:r w:rsidR="009E1A27">
        <w:rPr>
          <w:rFonts w:ascii="Times New Roman" w:hAnsi="Times New Roman" w:cs="Times New Roman"/>
          <w:color w:val="auto"/>
          <w:sz w:val="22"/>
          <w:szCs w:val="22"/>
        </w:rPr>
        <w:t>2</w:t>
      </w:r>
      <w:r w:rsidRPr="003A1CC8">
        <w:rPr>
          <w:rFonts w:ascii="Times New Roman" w:hAnsi="Times New Roman" w:cs="Times New Roman"/>
          <w:color w:val="auto"/>
          <w:sz w:val="22"/>
          <w:szCs w:val="22"/>
        </w:rPr>
        <w:t>.3 başlığı (“</w:t>
      </w:r>
      <w:r w:rsidRPr="003A1CC8">
        <w:rPr>
          <w:rFonts w:ascii="Times New Roman" w:hAnsi="Times New Roman" w:cs="Times New Roman"/>
          <w:i/>
          <w:iCs/>
          <w:color w:val="auto"/>
          <w:sz w:val="22"/>
          <w:szCs w:val="22"/>
        </w:rPr>
        <w:t>Özel Nitelikli Kişisel Verilerin İşlenmesi</w:t>
      </w:r>
      <w:r w:rsidRPr="003A1CC8">
        <w:rPr>
          <w:rFonts w:ascii="Times New Roman" w:hAnsi="Times New Roman" w:cs="Times New Roman"/>
          <w:color w:val="auto"/>
          <w:sz w:val="22"/>
          <w:szCs w:val="22"/>
        </w:rPr>
        <w:t>”) içerisinde yer alan şartlar uygulanacaktır.</w:t>
      </w:r>
    </w:p>
    <w:p w:rsidR="0054407E" w:rsidRPr="003A1CC8" w:rsidRDefault="00632A68"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2.2.1</w:t>
      </w:r>
      <w:r w:rsidR="0054407E" w:rsidRPr="003A1CC8">
        <w:rPr>
          <w:rFonts w:ascii="Times New Roman" w:hAnsi="Times New Roman" w:cs="Times New Roman"/>
          <w:b/>
          <w:bCs/>
          <w:color w:val="auto"/>
          <w:sz w:val="22"/>
          <w:szCs w:val="22"/>
        </w:rPr>
        <w:t xml:space="preserve"> Kişisel Veri Sahibinin Açık Rızasının Bulunması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Kişisel verilerin işlenme şartlarından biri veri sahibinin açık rızasıdır. Kişisel veri sahibinin açık rızası belirli bir konuya ilişkin, bilgilendirilmeye dayalı olarak ve özgür iradeyle açıklanmalıdır.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Aşağıda yer alan kişisel veri işleme şartlarının varlığı durumunda veri sahibinin açık rızasına gerek kalmaksızın kişisel veriler işlenebilecektir. </w:t>
      </w:r>
    </w:p>
    <w:p w:rsidR="0054407E" w:rsidRPr="003A1CC8" w:rsidRDefault="00632A68"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2.2.2.</w:t>
      </w:r>
      <w:r w:rsidR="0054407E" w:rsidRPr="003A1CC8">
        <w:rPr>
          <w:rFonts w:ascii="Times New Roman" w:hAnsi="Times New Roman" w:cs="Times New Roman"/>
          <w:b/>
          <w:bCs/>
          <w:color w:val="auto"/>
          <w:sz w:val="22"/>
          <w:szCs w:val="22"/>
        </w:rPr>
        <w:t xml:space="preserve"> Kanunlarda Açıkça Öngörülmesi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Veri sahibinin kişisel verileri, kanunda açıkça öngörülmekte ise diğer bir ifade ile ilgili kanunda kişisel verilerin işlenmesine ilişkin açıkça bir hüküm olması halinde işbu veri işleme şartının varlığından söz edilebilecektir. </w:t>
      </w:r>
    </w:p>
    <w:p w:rsidR="0054407E" w:rsidRPr="003A1CC8" w:rsidRDefault="00632A68"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2.2.3.</w:t>
      </w:r>
      <w:r w:rsidR="0054407E" w:rsidRPr="003A1CC8">
        <w:rPr>
          <w:rFonts w:ascii="Times New Roman" w:hAnsi="Times New Roman" w:cs="Times New Roman"/>
          <w:b/>
          <w:bCs/>
          <w:color w:val="auto"/>
          <w:sz w:val="22"/>
          <w:szCs w:val="22"/>
        </w:rPr>
        <w:t xml:space="preserve"> Fiili İmkansızlık Sebebiyle İlgilinin Açık Rızasının Alınamaması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Fiili imkansızlık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w:t>
      </w:r>
    </w:p>
    <w:p w:rsidR="0054407E" w:rsidRPr="003A1CC8" w:rsidRDefault="00632A68"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2.2.4.</w:t>
      </w:r>
      <w:r w:rsidR="0054407E" w:rsidRPr="003A1CC8">
        <w:rPr>
          <w:rFonts w:ascii="Times New Roman" w:hAnsi="Times New Roman" w:cs="Times New Roman"/>
          <w:b/>
          <w:bCs/>
          <w:color w:val="auto"/>
          <w:sz w:val="22"/>
          <w:szCs w:val="22"/>
        </w:rPr>
        <w:t xml:space="preserve"> Sözleşmenin Kurulması veya İfasıyla Doğrudan İlgi Olması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Veri sahibinin taraf olduğu bir sözleşmenin kurulması veya ifasıyla doğrudan doğruya ilgili olması kaydıyla, kişisel verilerin işlenmesinin gerekli olması halinde işbu şart yerine getirilmiş sayılabilecektir. </w:t>
      </w:r>
    </w:p>
    <w:p w:rsidR="0054407E" w:rsidRPr="003A1CC8" w:rsidRDefault="00632A68"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lastRenderedPageBreak/>
        <w:t>2.2.5.</w:t>
      </w:r>
      <w:r w:rsidR="0054407E" w:rsidRPr="003A1CC8">
        <w:rPr>
          <w:rFonts w:ascii="Times New Roman" w:hAnsi="Times New Roman" w:cs="Times New Roman"/>
          <w:b/>
          <w:bCs/>
          <w:color w:val="auto"/>
          <w:sz w:val="22"/>
          <w:szCs w:val="22"/>
        </w:rPr>
        <w:t xml:space="preserve"> Şirketin Hukuki Yükümlülüğünü Yerine Getirmesi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Şirketimizin hukuki yükümlülüklerini yerine getirmesi için işlemenin zorunlu olması halinde veri sahibinin kişisel verileri işlenebilecektir. </w:t>
      </w:r>
    </w:p>
    <w:p w:rsidR="0054407E" w:rsidRPr="003A1CC8" w:rsidRDefault="00632A68"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2.2.6.</w:t>
      </w:r>
      <w:r w:rsidR="0054407E" w:rsidRPr="003A1CC8">
        <w:rPr>
          <w:rFonts w:ascii="Times New Roman" w:hAnsi="Times New Roman" w:cs="Times New Roman"/>
          <w:b/>
          <w:bCs/>
          <w:color w:val="auto"/>
          <w:sz w:val="22"/>
          <w:szCs w:val="22"/>
        </w:rPr>
        <w:t xml:space="preserve"> Kişisel Veri Sahibinin Kişisel Verisini Alenileştirmesi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Veri sahibinin, kişisel verisini alenileştirmiş olması halinde ilgili kişisel veriler alenileştirme amacıyla sınırlı olarak işlenebilecektir. </w:t>
      </w:r>
    </w:p>
    <w:p w:rsidR="0054407E" w:rsidRPr="003A1CC8" w:rsidRDefault="00632A68"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2.2.7.</w:t>
      </w:r>
      <w:r w:rsidR="0054407E" w:rsidRPr="003A1CC8">
        <w:rPr>
          <w:rFonts w:ascii="Times New Roman" w:hAnsi="Times New Roman" w:cs="Times New Roman"/>
          <w:b/>
          <w:bCs/>
          <w:color w:val="auto"/>
          <w:sz w:val="22"/>
          <w:szCs w:val="22"/>
        </w:rPr>
        <w:t xml:space="preserve"> Bir Hakkın Tesisi veya Korunması için Veri İşlemenin Zorunlu Olması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Bir hakkın tesisi, kullanılması veya korunması için veri işlemenin zorunlu olması halinde veri sahibinin kişisel verileri işlenebilecektir. </w:t>
      </w:r>
    </w:p>
    <w:p w:rsidR="0054407E" w:rsidRPr="003A1CC8" w:rsidRDefault="00632A68"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2.2.8.</w:t>
      </w:r>
      <w:r w:rsidR="0054407E" w:rsidRPr="003A1CC8">
        <w:rPr>
          <w:rFonts w:ascii="Times New Roman" w:hAnsi="Times New Roman" w:cs="Times New Roman"/>
          <w:b/>
          <w:bCs/>
          <w:color w:val="auto"/>
          <w:sz w:val="22"/>
          <w:szCs w:val="22"/>
        </w:rPr>
        <w:t xml:space="preserve"> Şirketimizin Meşru Menfaati için Veri İşlemenin Zorunlu Olması </w:t>
      </w:r>
    </w:p>
    <w:p w:rsidR="0054407E" w:rsidRPr="003A1CC8" w:rsidRDefault="0054407E" w:rsidP="003D2CBA">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Kişisel veri sahibinin temel hak ve özgürlüklerine zarar verme</w:t>
      </w:r>
      <w:r w:rsidR="003D2CBA">
        <w:rPr>
          <w:rFonts w:ascii="Times New Roman" w:hAnsi="Times New Roman" w:cs="Times New Roman"/>
          <w:color w:val="auto"/>
          <w:sz w:val="22"/>
          <w:szCs w:val="22"/>
        </w:rPr>
        <w:t xml:space="preserve">mek kaydıyla Şirketimizin meşru </w:t>
      </w:r>
      <w:r w:rsidRPr="003A1CC8">
        <w:rPr>
          <w:rFonts w:ascii="Times New Roman" w:hAnsi="Times New Roman" w:cs="Times New Roman"/>
          <w:color w:val="auto"/>
          <w:sz w:val="22"/>
          <w:szCs w:val="22"/>
        </w:rPr>
        <w:t xml:space="preserve">menfaatleri için veri işlemesinin zorunlu olması halinde veri sahibinin kişisel verileri işlenebilecektir. </w:t>
      </w:r>
    </w:p>
    <w:p w:rsidR="0054407E" w:rsidRPr="003A1CC8" w:rsidRDefault="0054407E" w:rsidP="0054407E">
      <w:pPr>
        <w:pStyle w:val="Default"/>
        <w:spacing w:line="276" w:lineRule="auto"/>
        <w:jc w:val="both"/>
        <w:rPr>
          <w:rFonts w:ascii="Times New Roman" w:hAnsi="Times New Roman" w:cs="Times New Roman"/>
          <w:b/>
          <w:bCs/>
          <w:color w:val="auto"/>
          <w:sz w:val="22"/>
          <w:szCs w:val="22"/>
        </w:rPr>
      </w:pPr>
    </w:p>
    <w:p w:rsidR="0054407E" w:rsidRPr="003A1CC8" w:rsidRDefault="0054407E" w:rsidP="0054407E">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2</w:t>
      </w:r>
      <w:r w:rsidRPr="003A1CC8">
        <w:rPr>
          <w:rFonts w:ascii="Times New Roman" w:hAnsi="Times New Roman" w:cs="Times New Roman"/>
          <w:b/>
          <w:bCs/>
          <w:color w:val="auto"/>
          <w:sz w:val="22"/>
          <w:szCs w:val="22"/>
        </w:rPr>
        <w:t xml:space="preserve">.3. Özel Nitelikli Kişisel Verilerin İşlenmesi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Özel nitelikli kişisel veriler Şirketimiz tarafından, </w:t>
      </w:r>
      <w:r w:rsidR="00AC5D7E">
        <w:rPr>
          <w:rFonts w:ascii="Times New Roman" w:hAnsi="Times New Roman" w:cs="Times New Roman"/>
          <w:color w:val="auto"/>
          <w:sz w:val="22"/>
          <w:szCs w:val="22"/>
        </w:rPr>
        <w:t xml:space="preserve">başta Kişisel Verileri Koruma Kurulunun 31.01.2018 Tarihli ve 2018/10 Sayılı Kararı olmak üzere </w:t>
      </w:r>
      <w:r w:rsidRPr="003A1CC8">
        <w:rPr>
          <w:rFonts w:ascii="Times New Roman" w:hAnsi="Times New Roman" w:cs="Times New Roman"/>
          <w:color w:val="auto"/>
          <w:sz w:val="22"/>
          <w:szCs w:val="22"/>
        </w:rPr>
        <w:t xml:space="preserve">işbu Politika’da belirtilen ilkelere uygun olarak ve Kurul’un belirleyeceği yöntemler de dâhil olmak üzere gerekli her türlü idari ve teknik tedbirler alınarak ve aşağıdaki şartların varlığı halinde işlenmektedir: </w:t>
      </w:r>
    </w:p>
    <w:p w:rsidR="0054407E" w:rsidRPr="003A1CC8" w:rsidRDefault="0054407E" w:rsidP="0054407E">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b/>
          <w:bCs/>
          <w:color w:val="auto"/>
          <w:sz w:val="22"/>
          <w:szCs w:val="22"/>
        </w:rPr>
        <w:t xml:space="preserve">(i) Sağlık ve cinsel hayat dışındaki özel nitelikli kişisel veriler, </w:t>
      </w:r>
      <w:r w:rsidRPr="003A1CC8">
        <w:rPr>
          <w:rFonts w:ascii="Times New Roman" w:hAnsi="Times New Roman" w:cs="Times New Roman"/>
          <w:color w:val="auto"/>
          <w:sz w:val="22"/>
          <w:szCs w:val="22"/>
        </w:rPr>
        <w:t xml:space="preserve">kanunlarda açıkça öngörülmesi diğer bir ifade ile ilgili faaliyetin tabi olduğu kanunda kişisel verilerin işlenmesine ilişkin açıkça bir hüküm olması halinde veri sahibinin açık rızası aranmaksızın işlenebilecektir. Aksi durumda söz konusu özel nitelikli kişisel verilerin işlenebilmesi için veri sahibinin açık rızası alınacaktır. </w:t>
      </w:r>
    </w:p>
    <w:p w:rsidR="00C722B3" w:rsidRDefault="0054407E" w:rsidP="0054407E">
      <w:pPr>
        <w:spacing w:after="0"/>
        <w:jc w:val="both"/>
        <w:rPr>
          <w:rFonts w:ascii="Times New Roman" w:hAnsi="Times New Roman" w:cs="Times New Roman"/>
        </w:rPr>
      </w:pPr>
      <w:r w:rsidRPr="003A1CC8">
        <w:rPr>
          <w:rFonts w:ascii="Times New Roman" w:hAnsi="Times New Roman" w:cs="Times New Roman"/>
          <w:b/>
          <w:bCs/>
        </w:rPr>
        <w:t>(ii) Sağlık ve cinsel hayata ilişkin özel nitelikli kişisel veriler</w:t>
      </w:r>
      <w:r w:rsidRPr="003A1CC8">
        <w:rPr>
          <w:rFonts w:ascii="Times New Roman" w:hAnsi="Times New Roman" w:cs="Times New Roman"/>
        </w:rPr>
        <w:t>,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durumda söz konusu özel nitelikli kişisel verilerin işlenebilmesi için veri sahibinin açık rızası alınacaktır.</w:t>
      </w:r>
    </w:p>
    <w:p w:rsidR="00632A68" w:rsidRDefault="00632A68" w:rsidP="0054407E">
      <w:pPr>
        <w:spacing w:after="0"/>
        <w:jc w:val="both"/>
        <w:rPr>
          <w:rFonts w:ascii="Times New Roman" w:hAnsi="Times New Roman" w:cs="Times New Roman"/>
        </w:rPr>
      </w:pPr>
    </w:p>
    <w:p w:rsidR="00632A68" w:rsidRDefault="00632A68" w:rsidP="00632A68">
      <w:pPr>
        <w:pStyle w:val="Default"/>
        <w:spacing w:line="276"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3</w:t>
      </w:r>
      <w:r w:rsidRPr="003A1CC8">
        <w:rPr>
          <w:rFonts w:ascii="Times New Roman" w:hAnsi="Times New Roman" w:cs="Times New Roman"/>
          <w:b/>
          <w:bCs/>
          <w:color w:val="auto"/>
          <w:sz w:val="22"/>
          <w:szCs w:val="22"/>
        </w:rPr>
        <w:t xml:space="preserve"> – ŞİRKETİMİZ TARAFINDAN İŞLENEN KİŞİSEL VERİLERİN KATEGORİZASYONU VE İŞLENME AMAÇLARI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r>
        <w:rPr>
          <w:rFonts w:ascii="Times New Roman" w:hAnsi="Times New Roman" w:cs="Times New Roman"/>
          <w:b/>
          <w:bCs/>
          <w:color w:val="auto"/>
          <w:sz w:val="22"/>
          <w:szCs w:val="22"/>
        </w:rPr>
        <w:tab/>
      </w:r>
    </w:p>
    <w:p w:rsidR="00DF2163" w:rsidRDefault="00632A68" w:rsidP="00632A6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Şirketimiz nezdinde, Kanun’un 10. maddesi ve ikincil mevzuat uyarınca ilgili kişiler bilgilendirilerek, Şirketimizin kişisel veri işleme amaçları doğrultusunda, Kanun’un 5. ve 6. maddesinde belirtilen kişisel veri işleme şartlarından en az birine dayalı ve sınırlı olarak, başta kişisel verilerin işlenmesine ilişkin Kanun’un 4. maddesinde belirtilen ilkeler olmak üzere Kanun’da belirtilen genel ilkelere uygun bir şekilde kişisel veril</w:t>
      </w:r>
      <w:r w:rsidR="008E304D">
        <w:rPr>
          <w:rFonts w:ascii="Times New Roman" w:hAnsi="Times New Roman" w:cs="Times New Roman"/>
          <w:color w:val="auto"/>
          <w:sz w:val="22"/>
          <w:szCs w:val="22"/>
        </w:rPr>
        <w:t xml:space="preserve">er işlenmektedir. </w:t>
      </w:r>
    </w:p>
    <w:p w:rsidR="00DF2163" w:rsidRDefault="00DF2163" w:rsidP="00632A68">
      <w:pPr>
        <w:pStyle w:val="Default"/>
        <w:spacing w:line="276" w:lineRule="auto"/>
        <w:jc w:val="both"/>
        <w:rPr>
          <w:rFonts w:ascii="Times New Roman" w:hAnsi="Times New Roman" w:cs="Times New Roman"/>
          <w:color w:val="auto"/>
          <w:sz w:val="22"/>
          <w:szCs w:val="22"/>
        </w:rPr>
      </w:pPr>
    </w:p>
    <w:p w:rsidR="00632A68" w:rsidRDefault="00DF2163" w:rsidP="00DF2163">
      <w:pPr>
        <w:spacing w:after="0"/>
        <w:ind w:right="-284"/>
        <w:jc w:val="both"/>
        <w:rPr>
          <w:rFonts w:ascii="Times New Roman" w:hAnsi="Times New Roman" w:cs="Times New Roman"/>
        </w:rPr>
      </w:pPr>
      <w:r w:rsidRPr="00DF2163">
        <w:rPr>
          <w:rFonts w:ascii="Times New Roman" w:hAnsi="Times New Roman" w:cs="Times New Roman"/>
        </w:rPr>
        <w:t>Kişisel veriler, Kanun’un 5. maddesinin 1. fıkrası kapsamında vereceğiniz açık rızanız ve aynı maddenin 2. fıkrasının (c) bendindeki “sözleşmenin kurulması veya ifası”, (ç) bendindeki “hukuki yükümlülüğün yerine getirebilmesi için zorunluluk”, (e) bendindeki “Bir hakkın tesisi, kullanılması veya korunması” ve (f) bendindeki “meşru menfaati gerçekleştirilmesi için veri işlenmesinin zorunlu olması” ile Kanun’un 6(3) c.2’de yer alan “kamu sağlığının korunması, koruyucu hekimlik, tıbbî teşhis, tedavi ve bakım hizmetlerinin yürütülmesi, sağlık hizmetleri ile finansmanının planlanması ve yönetimi” kanuni veri işleme şartları uyarınca aşağıda belirtilen amaçlarla işlenecektir.</w:t>
      </w:r>
      <w:r w:rsidR="008E304D">
        <w:rPr>
          <w:rFonts w:ascii="Times New Roman" w:hAnsi="Times New Roman" w:cs="Times New Roman"/>
        </w:rPr>
        <w:t>İşbu Politika</w:t>
      </w:r>
      <w:r w:rsidR="00632A68" w:rsidRPr="003A1CC8">
        <w:rPr>
          <w:rFonts w:ascii="Times New Roman" w:hAnsi="Times New Roman" w:cs="Times New Roman"/>
        </w:rPr>
        <w:t>’da belirtilen amaçlar ve şartlar çerçevesinde, işlenen kişisel veri kategorileri</w:t>
      </w:r>
      <w:r w:rsidR="00632A68">
        <w:rPr>
          <w:rFonts w:ascii="Times New Roman" w:hAnsi="Times New Roman" w:cs="Times New Roman"/>
        </w:rPr>
        <w:t xml:space="preserve"> aşağıdaki gibidir:</w:t>
      </w:r>
    </w:p>
    <w:p w:rsidR="00DF2163" w:rsidRDefault="00DF2163" w:rsidP="00DF2163">
      <w:pPr>
        <w:spacing w:after="0" w:line="240" w:lineRule="auto"/>
        <w:ind w:right="-284"/>
        <w:jc w:val="both"/>
        <w:rPr>
          <w:rFonts w:ascii="Times New Roman" w:hAnsi="Times New Roman" w:cs="Times New Roman"/>
        </w:rPr>
      </w:pPr>
    </w:p>
    <w:p w:rsidR="00DF2163" w:rsidRDefault="00DF2163" w:rsidP="00DF2163">
      <w:pPr>
        <w:spacing w:after="0" w:line="240" w:lineRule="auto"/>
        <w:ind w:right="-284"/>
        <w:jc w:val="both"/>
        <w:rPr>
          <w:rFonts w:ascii="Times New Roman" w:hAnsi="Times New Roman" w:cs="Times New Roman"/>
        </w:rPr>
      </w:pPr>
    </w:p>
    <w:p w:rsidR="00DF2163" w:rsidRDefault="00DF2163" w:rsidP="00DF2163">
      <w:pPr>
        <w:spacing w:after="0" w:line="240" w:lineRule="auto"/>
        <w:ind w:right="-284"/>
        <w:jc w:val="both"/>
        <w:rPr>
          <w:rFonts w:ascii="Times New Roman" w:hAnsi="Times New Roman" w:cs="Times New Roman"/>
        </w:rPr>
      </w:pPr>
    </w:p>
    <w:p w:rsidR="00DF2163" w:rsidRDefault="00DF2163" w:rsidP="00DF2163">
      <w:pPr>
        <w:spacing w:after="0" w:line="240" w:lineRule="auto"/>
        <w:ind w:right="-284"/>
        <w:jc w:val="both"/>
        <w:rPr>
          <w:rFonts w:ascii="Times New Roman" w:hAnsi="Times New Roman" w:cs="Times New Roman"/>
        </w:rPr>
      </w:pPr>
    </w:p>
    <w:p w:rsidR="00DF2163" w:rsidRDefault="00DF2163" w:rsidP="00DF2163">
      <w:pPr>
        <w:spacing w:after="0" w:line="240" w:lineRule="auto"/>
        <w:ind w:right="-284"/>
        <w:jc w:val="both"/>
        <w:rPr>
          <w:rFonts w:ascii="Times New Roman" w:hAnsi="Times New Roman" w:cs="Times New Roman"/>
        </w:rPr>
      </w:pPr>
    </w:p>
    <w:p w:rsidR="00DF2163" w:rsidRDefault="00DF2163" w:rsidP="00DF2163">
      <w:pPr>
        <w:spacing w:after="0" w:line="240" w:lineRule="auto"/>
        <w:ind w:right="-284"/>
        <w:jc w:val="both"/>
        <w:rPr>
          <w:rFonts w:ascii="Times New Roman" w:hAnsi="Times New Roman" w:cs="Times New Roman"/>
        </w:rPr>
      </w:pPr>
    </w:p>
    <w:p w:rsidR="00DF2163" w:rsidRPr="00DF2163" w:rsidRDefault="00DF2163" w:rsidP="00DF2163">
      <w:pPr>
        <w:spacing w:after="0" w:line="240" w:lineRule="auto"/>
        <w:ind w:right="-284"/>
        <w:jc w:val="both"/>
        <w:rPr>
          <w:rFonts w:ascii="Times New Roman" w:hAnsi="Times New Roman" w:cs="Times New Roman"/>
        </w:rPr>
      </w:pPr>
    </w:p>
    <w:tbl>
      <w:tblPr>
        <w:tblW w:w="9555" w:type="dxa"/>
        <w:tblCellSpacing w:w="15" w:type="dxa"/>
        <w:tblCellMar>
          <w:top w:w="15" w:type="dxa"/>
          <w:left w:w="15" w:type="dxa"/>
          <w:bottom w:w="15" w:type="dxa"/>
          <w:right w:w="15" w:type="dxa"/>
        </w:tblCellMar>
        <w:tblLook w:val="04A0"/>
      </w:tblPr>
      <w:tblGrid>
        <w:gridCol w:w="4773"/>
        <w:gridCol w:w="4782"/>
      </w:tblGrid>
      <w:tr w:rsidR="00632A68" w:rsidRPr="003F6F85" w:rsidTr="006B35EE">
        <w:trPr>
          <w:tblCellSpacing w:w="15" w:type="dxa"/>
        </w:trPr>
        <w:tc>
          <w:tcPr>
            <w:tcW w:w="4728"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b/>
                <w:bCs/>
                <w:lang w:eastAsia="tr-TR"/>
              </w:rPr>
              <w:t>Kimlik Bilgisi</w:t>
            </w:r>
          </w:p>
        </w:tc>
        <w:tc>
          <w:tcPr>
            <w:tcW w:w="4737"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Nüfus cüzdanınızda yazılı bulunan; isim, soyadı, anne adı, baba adı, doğum yeri, doğum tarihi, medeni hal, din, kan grubu, kayıtlı olunan il, ilçe ve mahalle ve bunlarla sınırlı olmaksızın nüfus cüzdanınızda yazılı bulunan bilgiler.</w:t>
            </w:r>
          </w:p>
        </w:tc>
      </w:tr>
      <w:tr w:rsidR="00632A68" w:rsidRPr="003F6F85" w:rsidTr="006B35EE">
        <w:trPr>
          <w:tblCellSpacing w:w="15" w:type="dxa"/>
        </w:trPr>
        <w:tc>
          <w:tcPr>
            <w:tcW w:w="4728"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b/>
                <w:bCs/>
                <w:lang w:eastAsia="tr-TR"/>
              </w:rPr>
              <w:t>İrtibat Bilgisi</w:t>
            </w:r>
          </w:p>
        </w:tc>
        <w:tc>
          <w:tcPr>
            <w:tcW w:w="4737"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 xml:space="preserve">Tarafınızla iletişim kurulabilmesi için sizden istenen ya da sizin verdiğiniz; ev telefonu numarası, cep telefonu numarası, </w:t>
            </w:r>
            <w:r w:rsidR="00206758" w:rsidRPr="00E00D51">
              <w:rPr>
                <w:rFonts w:ascii="Times New Roman" w:eastAsia="Times New Roman" w:hAnsi="Times New Roman" w:cs="Times New Roman"/>
                <w:lang w:eastAsia="tr-TR"/>
              </w:rPr>
              <w:t>ikametgâh</w:t>
            </w:r>
            <w:r w:rsidRPr="00E00D51">
              <w:rPr>
                <w:rFonts w:ascii="Times New Roman" w:eastAsia="Times New Roman" w:hAnsi="Times New Roman" w:cs="Times New Roman"/>
                <w:lang w:eastAsia="tr-TR"/>
              </w:rPr>
              <w:t xml:space="preserve"> adresi ya da diğer adres bilgisi, e-posta adresi gibi iletişim verileriniz.</w:t>
            </w:r>
          </w:p>
        </w:tc>
      </w:tr>
      <w:tr w:rsidR="00632A68" w:rsidRPr="003F6F85" w:rsidTr="006B35EE">
        <w:trPr>
          <w:tblCellSpacing w:w="15" w:type="dxa"/>
        </w:trPr>
        <w:tc>
          <w:tcPr>
            <w:tcW w:w="4728"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b/>
                <w:bCs/>
                <w:lang w:eastAsia="tr-TR"/>
              </w:rPr>
              <w:t>Özlük Bilgisi</w:t>
            </w:r>
          </w:p>
        </w:tc>
        <w:tc>
          <w:tcPr>
            <w:tcW w:w="4737" w:type="dxa"/>
            <w:vAlign w:val="center"/>
            <w:hideMark/>
          </w:tcPr>
          <w:p w:rsidR="00632A68" w:rsidRPr="00E00D51" w:rsidRDefault="00632A68" w:rsidP="00EE57DB">
            <w:pPr>
              <w:tabs>
                <w:tab w:val="left" w:pos="0"/>
              </w:tabs>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Nüfus cüzdanı/Pasaport fotokopisi,</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Nüfus kayıt örneği,</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İkametgâh Belgesi,</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Sağlık raporu,</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Diploma fotokopisi,</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Adli sicil kaydı,</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Vesikalık fotoğraf,</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Aile durumunu bildirir belge,</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Askerlik durum belgesi,</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İş Sözleşmesi / Hizmet Sözleşmesi,</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 xml:space="preserve">SGK işe giriş </w:t>
            </w:r>
            <w:proofErr w:type="gramStart"/>
            <w:r w:rsidRPr="00E00D51">
              <w:rPr>
                <w:rFonts w:ascii="Times New Roman" w:eastAsia="Times New Roman" w:hAnsi="Times New Roman" w:cs="Times New Roman"/>
                <w:lang w:eastAsia="tr-TR"/>
              </w:rPr>
              <w:t>bildirgesi ,</w:t>
            </w:r>
            <w:proofErr w:type="gramEnd"/>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Adli sicil kaydınız (sabıka kaydınız),</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Sağlık durumunuza ilişkin bilgi ve belgeler.</w:t>
            </w:r>
          </w:p>
        </w:tc>
      </w:tr>
      <w:tr w:rsidR="00632A68" w:rsidRPr="003F6F85" w:rsidTr="006B35EE">
        <w:trPr>
          <w:tblCellSpacing w:w="15" w:type="dxa"/>
        </w:trPr>
        <w:tc>
          <w:tcPr>
            <w:tcW w:w="4728"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b/>
                <w:bCs/>
                <w:lang w:eastAsia="tr-TR"/>
              </w:rPr>
              <w:t>Banka Hesap Bilgisi</w:t>
            </w:r>
          </w:p>
        </w:tc>
        <w:tc>
          <w:tcPr>
            <w:tcW w:w="4737"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Banka hesap numarası, IBAN numarası, kredi kartı ve banka kartına ilişkin sair bilgiler.</w:t>
            </w:r>
          </w:p>
        </w:tc>
      </w:tr>
      <w:tr w:rsidR="00632A68" w:rsidRPr="003F6F85" w:rsidTr="006B35EE">
        <w:trPr>
          <w:tblCellSpacing w:w="15" w:type="dxa"/>
        </w:trPr>
        <w:tc>
          <w:tcPr>
            <w:tcW w:w="4728"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b/>
                <w:bCs/>
                <w:lang w:eastAsia="tr-TR"/>
              </w:rPr>
              <w:t>Öz Geçmiş Bilgisi</w:t>
            </w:r>
          </w:p>
        </w:tc>
        <w:tc>
          <w:tcPr>
            <w:tcW w:w="4737"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 xml:space="preserve">Özgeçmiş belgenizde yazan ya da </w:t>
            </w:r>
            <w:r w:rsidR="003D4F94">
              <w:rPr>
                <w:rFonts w:ascii="Times New Roman" w:eastAsia="Times New Roman" w:hAnsi="Times New Roman" w:cs="Times New Roman"/>
                <w:lang w:eastAsia="tr-TR"/>
              </w:rPr>
              <w:t>tarafımızca</w:t>
            </w:r>
            <w:r w:rsidRPr="00E00D51">
              <w:rPr>
                <w:rFonts w:ascii="Times New Roman" w:eastAsia="Times New Roman" w:hAnsi="Times New Roman" w:cs="Times New Roman"/>
                <w:lang w:eastAsia="tr-TR"/>
              </w:rPr>
              <w:t xml:space="preserve"> talep edilen ya da tarafınızdan verilen eğitim bilgileriniz, eğitiminize ilişkin okul bilgileri, sertifika bilgileri, eğitim durumu ve eğitimleriniz hakkındaki bilgileriniz,</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 xml:space="preserve">Özgeçmiş belgenizde yazan ya da </w:t>
            </w:r>
            <w:r w:rsidR="003D4F94">
              <w:rPr>
                <w:rFonts w:ascii="Times New Roman" w:eastAsia="Times New Roman" w:hAnsi="Times New Roman" w:cs="Times New Roman"/>
                <w:lang w:eastAsia="tr-TR"/>
              </w:rPr>
              <w:t>tarafımızca</w:t>
            </w:r>
            <w:r w:rsidRPr="00E00D51">
              <w:rPr>
                <w:rFonts w:ascii="Times New Roman" w:eastAsia="Times New Roman" w:hAnsi="Times New Roman" w:cs="Times New Roman"/>
                <w:lang w:eastAsia="tr-TR"/>
              </w:rPr>
              <w:t xml:space="preserve"> talep edilen ya da tarafınızdan verilen iş deneyimlerinize ilişkin yer, tarih ve süre bilgileri, daha önce çalıştığınız iş ve göreve ilişkin bilgiler, çalışma deneyimlerinize ilişkin her türlü bilgiler,</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 xml:space="preserve">Özgeçmiş belgenizde yazan ya da </w:t>
            </w:r>
            <w:r w:rsidR="003D4F94">
              <w:rPr>
                <w:rFonts w:ascii="Times New Roman" w:eastAsia="Times New Roman" w:hAnsi="Times New Roman" w:cs="Times New Roman"/>
                <w:lang w:eastAsia="tr-TR"/>
              </w:rPr>
              <w:t>tarafımızca</w:t>
            </w:r>
            <w:r w:rsidRPr="00E00D51">
              <w:rPr>
                <w:rFonts w:ascii="Times New Roman" w:eastAsia="Times New Roman" w:hAnsi="Times New Roman" w:cs="Times New Roman"/>
                <w:lang w:eastAsia="tr-TR"/>
              </w:rPr>
              <w:t xml:space="preserve"> talep edilen ya da tarafınızdan verilen fotoğrafınız,</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 xml:space="preserve">Özgeçmiş belgenizde yazan ya da </w:t>
            </w:r>
            <w:r w:rsidR="003D4F94">
              <w:rPr>
                <w:rFonts w:ascii="Times New Roman" w:eastAsia="Times New Roman" w:hAnsi="Times New Roman" w:cs="Times New Roman"/>
                <w:lang w:eastAsia="tr-TR"/>
              </w:rPr>
              <w:t>tarafımızca</w:t>
            </w:r>
            <w:r w:rsidRPr="00E00D51">
              <w:rPr>
                <w:rFonts w:ascii="Times New Roman" w:eastAsia="Times New Roman" w:hAnsi="Times New Roman" w:cs="Times New Roman"/>
                <w:lang w:eastAsia="tr-TR"/>
              </w:rPr>
              <w:t xml:space="preserve"> talep edilen ya da tarafınızdan verilen sürücü belgeniz ve sürücü belgenizde yazılı bulunan bilgiler,</w:t>
            </w:r>
          </w:p>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 xml:space="preserve">Özgeçmiş belgenizde yazan ya da </w:t>
            </w:r>
            <w:r w:rsidR="003D4F94">
              <w:rPr>
                <w:rFonts w:ascii="Times New Roman" w:eastAsia="Times New Roman" w:hAnsi="Times New Roman" w:cs="Times New Roman"/>
                <w:lang w:eastAsia="tr-TR"/>
              </w:rPr>
              <w:t>tarafımızca</w:t>
            </w:r>
            <w:r w:rsidRPr="00E00D51">
              <w:rPr>
                <w:rFonts w:ascii="Times New Roman" w:eastAsia="Times New Roman" w:hAnsi="Times New Roman" w:cs="Times New Roman"/>
                <w:lang w:eastAsia="tr-TR"/>
              </w:rPr>
              <w:t xml:space="preserve"> talep edilen ya da tarafınızdan verilen referanslarınız ve referanslarınıza ilişkin bilgiler.</w:t>
            </w:r>
          </w:p>
        </w:tc>
      </w:tr>
      <w:tr w:rsidR="00632A68" w:rsidRPr="003F6F85" w:rsidTr="006B35EE">
        <w:trPr>
          <w:tblCellSpacing w:w="15" w:type="dxa"/>
        </w:trPr>
        <w:tc>
          <w:tcPr>
            <w:tcW w:w="4728"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b/>
                <w:bCs/>
                <w:lang w:eastAsia="tr-TR"/>
              </w:rPr>
              <w:t>Ziyaretçi Bilgisi</w:t>
            </w:r>
          </w:p>
        </w:tc>
        <w:tc>
          <w:tcPr>
            <w:tcW w:w="4737"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Şirkete gelen ziyaretçilerin adı, soyadı, ziyaret saatleri, var ise araç plakası, ziyaret edilen kişi ve sair bilgiler.</w:t>
            </w:r>
          </w:p>
        </w:tc>
      </w:tr>
      <w:tr w:rsidR="00632A68" w:rsidRPr="003F6F85" w:rsidTr="006B35EE">
        <w:trPr>
          <w:tblCellSpacing w:w="15" w:type="dxa"/>
        </w:trPr>
        <w:tc>
          <w:tcPr>
            <w:tcW w:w="4728"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b/>
                <w:bCs/>
                <w:lang w:eastAsia="tr-TR"/>
              </w:rPr>
              <w:t>Sağlık Verileri</w:t>
            </w:r>
          </w:p>
        </w:tc>
        <w:tc>
          <w:tcPr>
            <w:tcW w:w="4737" w:type="dxa"/>
            <w:vAlign w:val="center"/>
            <w:hideMark/>
          </w:tcPr>
          <w:p w:rsidR="00632A68" w:rsidRPr="00E00D51" w:rsidRDefault="00632A68" w:rsidP="006B35EE">
            <w:pPr>
              <w:spacing w:after="0" w:line="240" w:lineRule="auto"/>
              <w:jc w:val="both"/>
              <w:rPr>
                <w:rFonts w:ascii="Times New Roman" w:eastAsia="Times New Roman" w:hAnsi="Times New Roman" w:cs="Times New Roman"/>
                <w:lang w:eastAsia="tr-TR"/>
              </w:rPr>
            </w:pPr>
            <w:r w:rsidRPr="00E00D51">
              <w:rPr>
                <w:rFonts w:ascii="Times New Roman" w:eastAsia="Times New Roman" w:hAnsi="Times New Roman" w:cs="Times New Roman"/>
                <w:lang w:eastAsia="tr-TR"/>
              </w:rPr>
              <w:t xml:space="preserve">Hastanemize gelen hastalar tarafından sunulan yahut hastanemizde gerçekleştirilen işlemler ile elde edilen laboratuvar ve görüntüleme sonuçları, test sonuçları, muayene verileri, reçete bilgileri, </w:t>
            </w:r>
            <w:proofErr w:type="spellStart"/>
            <w:r w:rsidRPr="00E00D51">
              <w:rPr>
                <w:rFonts w:ascii="Times New Roman" w:eastAsia="Times New Roman" w:hAnsi="Times New Roman" w:cs="Times New Roman"/>
                <w:lang w:eastAsia="tr-TR"/>
              </w:rPr>
              <w:t>check</w:t>
            </w:r>
            <w:proofErr w:type="spellEnd"/>
            <w:r w:rsidRPr="00E00D51">
              <w:rPr>
                <w:rFonts w:ascii="Times New Roman" w:eastAsia="Times New Roman" w:hAnsi="Times New Roman" w:cs="Times New Roman"/>
                <w:lang w:eastAsia="tr-TR"/>
              </w:rPr>
              <w:t>-</w:t>
            </w:r>
            <w:proofErr w:type="spellStart"/>
            <w:r w:rsidRPr="00E00D51">
              <w:rPr>
                <w:rFonts w:ascii="Times New Roman" w:eastAsia="Times New Roman" w:hAnsi="Times New Roman" w:cs="Times New Roman"/>
                <w:lang w:eastAsia="tr-TR"/>
              </w:rPr>
              <w:t>up</w:t>
            </w:r>
            <w:proofErr w:type="spellEnd"/>
            <w:r w:rsidRPr="00E00D51">
              <w:rPr>
                <w:rFonts w:ascii="Times New Roman" w:eastAsia="Times New Roman" w:hAnsi="Times New Roman" w:cs="Times New Roman"/>
                <w:lang w:eastAsia="tr-TR"/>
              </w:rPr>
              <w:t xml:space="preserve"> bilgileri gibi lakin  bunlarla sınırlı olmaksızın tıbbi teşhis, </w:t>
            </w:r>
            <w:r w:rsidRPr="00E00D51">
              <w:rPr>
                <w:rFonts w:ascii="Times New Roman" w:eastAsia="Times New Roman" w:hAnsi="Times New Roman" w:cs="Times New Roman"/>
                <w:lang w:eastAsia="tr-TR"/>
              </w:rPr>
              <w:lastRenderedPageBreak/>
              <w:t>tedavi ve bakım hizmetlerinin yürütülmesi sırasında elde edilen sağlık ve cinsel hayata ilişkin veriler.</w:t>
            </w:r>
          </w:p>
        </w:tc>
      </w:tr>
    </w:tbl>
    <w:p w:rsidR="00632A68" w:rsidRPr="00FA6E37" w:rsidRDefault="00632A68" w:rsidP="00632A68">
      <w:pPr>
        <w:spacing w:after="0" w:line="240" w:lineRule="auto"/>
        <w:rPr>
          <w:rFonts w:ascii="Times New Roman" w:eastAsia="Times New Roman" w:hAnsi="Times New Roman" w:cs="Times New Roman"/>
          <w:lang w:eastAsia="tr-TR"/>
        </w:rPr>
      </w:pPr>
      <w:r w:rsidRPr="00FA6E37">
        <w:rPr>
          <w:rFonts w:ascii="Times New Roman" w:eastAsia="Times New Roman" w:hAnsi="Times New Roman" w:cs="Times New Roman"/>
          <w:lang w:eastAsia="tr-TR"/>
        </w:rPr>
        <w:lastRenderedPageBreak/>
        <w:t>Kişisel verileri işleme amaçlar</w:t>
      </w:r>
      <w:r>
        <w:rPr>
          <w:rFonts w:ascii="Times New Roman" w:eastAsia="Times New Roman" w:hAnsi="Times New Roman" w:cs="Times New Roman"/>
          <w:lang w:eastAsia="tr-TR"/>
        </w:rPr>
        <w:t xml:space="preserve">ımız ise aşağıda belirtilmiştir. </w:t>
      </w:r>
      <w:r w:rsidRPr="00FA6E37">
        <w:rPr>
          <w:rFonts w:ascii="Times New Roman" w:eastAsia="Times New Roman" w:hAnsi="Times New Roman" w:cs="Times New Roman"/>
          <w:lang w:eastAsia="tr-TR"/>
        </w:rPr>
        <w:t>Şirket olarak;</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Kamu sağlığının korunması, koruyucu hekimlik, tıbbi teşhis, tedavi ve bakım hizmetlerinin yürütülmesi, sağlık hizmetleri ile finansmanın planlanması ve yönetimi,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İlgili mevzuat gereği tarafımızca saklanması gereken verilerin muhafaza edilmesi,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İlgili birimlerce kimlik teyidinin sağlanması,</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Randevuların alınması, bilgilendirmelerin ve hatırlatmaların yapılması,</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Şirket’in ticari, idari ve ekonomik faaliyetler ile Şirket tarafından sunulan hizmetler çerçevesinde mevcut iş akışlarının gereği gibi yürütülebilmesi,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Çalışanların oryantasyonu ve eğitilmesi,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 hastane ve işyerlerinin güvenliğinin sağlanması,</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Kanuni ve sözleşmesel yükümlülüklerin yerine getirilmesi,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Risk yönetimi, kalite geliştirme, suistimal ve ihlallerin önlenmesi,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Sunulan sağlık hizmetlerinin gereği olan inceleme ve değerlendirmelerin gerçekleştirilmesi,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Hastane ile anlaşmalı olan kurumlar ile hastaların ilişkilerinin teyit edilmesi,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Araştırma ve geliştirme çalışmalarının yürütülmesi,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Teçhizat, ilaç ve sair araç-gereçlerin temini,</w:t>
      </w:r>
    </w:p>
    <w:p w:rsidR="00632A68" w:rsidRPr="00AB0C94" w:rsidRDefault="00632A68" w:rsidP="00632A68">
      <w:pPr>
        <w:numPr>
          <w:ilvl w:val="0"/>
          <w:numId w:val="9"/>
        </w:numPr>
        <w:spacing w:after="0"/>
        <w:ind w:left="0"/>
        <w:jc w:val="both"/>
        <w:rPr>
          <w:rFonts w:ascii="Times New Roman" w:eastAsia="Times New Roman" w:hAnsi="Times New Roman" w:cs="Times New Roman"/>
          <w:lang w:eastAsia="tr-TR"/>
        </w:rPr>
      </w:pPr>
      <w:r w:rsidRPr="00AB0C94">
        <w:rPr>
          <w:rFonts w:ascii="Times New Roman" w:eastAsia="Times New Roman" w:hAnsi="Times New Roman" w:cs="Times New Roman"/>
          <w:lang w:eastAsia="tr-TR"/>
        </w:rPr>
        <w:t>Sağlık hizmetlerine ilişkin ilgili mevzuatta öngörüldüğü üzere Sağlık Bakanlığı, Sosyal Güvenlik Kurumu ve sair ilgili kamu kurum ve kuruluşlarına bildirimde bulunarak talep edilen bilgilerin paylaşması,</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Yürütülen tanıtım ve reklam faaliyetleri kapsamında Şirket’in ve hizmetlerinin tanıtımı, çeşitli kampanyalar ile sosyal faaliyetlerin duyurulması, elektronik ve basılı mecralar aracılığıyla çeşitli yazı ve görsellerin paylaşılması ve/veya marka olgusunun oluşturulabilmesi,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Düzenleyici ve denetleyici kamu/özel tüzel kişilerine, resmi kurumlara talep veya denetim halinde gerekli bilgilerin sağlanması,</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 tarafından sunulan sağlık hizmetleri doğrultusunda faturalandırma ve finansal mutabakat işlemlerinin gerçekleştirilmesi,</w:t>
      </w:r>
    </w:p>
    <w:p w:rsidR="00632A68" w:rsidRPr="00FA6E37" w:rsidRDefault="00632A68" w:rsidP="00632A68">
      <w:pPr>
        <w:numPr>
          <w:ilvl w:val="0"/>
          <w:numId w:val="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Hasta/ziyaretçi memnuniyetinin ölçülmesi ile tarafımıza iletilen soru ve şikayetlerin cevaplandırılabilmesi; gerekli görülen alanlarda geliştirmelerin gerçekleştirilebilmesi, amaçlarıyla ve bunlarla sınırlı olmamak üzere her türlü idari ve ticari faaliyetimiz kapsamında hastanemizde hizmet sunulan hastalar, ziyaretçiler, iş ortaklarımız, çalışanlar ve çalışan adaylarına ait kişisel verileri işlemekteyiz. </w:t>
      </w:r>
    </w:p>
    <w:p w:rsidR="00632A68" w:rsidRPr="00FA6E37" w:rsidRDefault="00632A68" w:rsidP="00632A68">
      <w:pPr>
        <w:spacing w:after="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Bu doğrultuda;</w:t>
      </w:r>
    </w:p>
    <w:p w:rsidR="00632A68" w:rsidRPr="00FA6E37" w:rsidRDefault="00632A68" w:rsidP="00632A68">
      <w:pPr>
        <w:pStyle w:val="ListeParagraf"/>
        <w:numPr>
          <w:ilvl w:val="0"/>
          <w:numId w:val="20"/>
        </w:numPr>
        <w:spacing w:after="0"/>
        <w:ind w:left="709"/>
        <w:jc w:val="both"/>
        <w:rPr>
          <w:rFonts w:ascii="Times New Roman" w:eastAsia="Times New Roman" w:hAnsi="Times New Roman" w:cs="Times New Roman"/>
          <w:lang w:eastAsia="tr-TR"/>
        </w:rPr>
      </w:pPr>
      <w:r w:rsidRPr="00FA6E37">
        <w:rPr>
          <w:rFonts w:ascii="Times New Roman" w:eastAsia="Times New Roman" w:hAnsi="Times New Roman" w:cs="Times New Roman"/>
          <w:b/>
          <w:bCs/>
          <w:lang w:eastAsia="tr-TR"/>
        </w:rPr>
        <w:t>Hastalara Ait Kişisel Veriler Bakımından </w:t>
      </w:r>
    </w:p>
    <w:p w:rsidR="00632A68" w:rsidRPr="00FA6E37" w:rsidRDefault="00632A68" w:rsidP="00632A68">
      <w:pPr>
        <w:numPr>
          <w:ilvl w:val="0"/>
          <w:numId w:val="11"/>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 xml:space="preserve">Hasta kabul sürecinde kayıt işlemlerinin yapılması ve Şirket tarafından sunulan sağlık hizmetlerine ilişkin yasal bildirimlerin gerçekleştirilmesi ile Şirket içi süreçlerin yürütülebilmesi amaçlarıyla; hastaların ad, </w:t>
      </w:r>
      <w:proofErr w:type="spellStart"/>
      <w:r w:rsidRPr="00FA6E37">
        <w:rPr>
          <w:rFonts w:ascii="Times New Roman" w:eastAsia="Times New Roman" w:hAnsi="Times New Roman" w:cs="Times New Roman"/>
          <w:lang w:eastAsia="tr-TR"/>
        </w:rPr>
        <w:t>soyad</w:t>
      </w:r>
      <w:proofErr w:type="spellEnd"/>
      <w:r w:rsidRPr="00FA6E37">
        <w:rPr>
          <w:rFonts w:ascii="Times New Roman" w:eastAsia="Times New Roman" w:hAnsi="Times New Roman" w:cs="Times New Roman"/>
          <w:lang w:eastAsia="tr-TR"/>
        </w:rPr>
        <w:t>, TC kimlik numarası, pasaport veya geçici TC kimlik numarası, doğum yeri/tarihi, medeni hal, cinsiyet, işlem numarası ve sair hastayı tanımaya ve kimliğini teşhis etmeye yönelik kişisel verileri,</w:t>
      </w:r>
    </w:p>
    <w:p w:rsidR="00632A68" w:rsidRPr="00FA6E37" w:rsidRDefault="00632A68" w:rsidP="00632A68">
      <w:pPr>
        <w:numPr>
          <w:ilvl w:val="0"/>
          <w:numId w:val="11"/>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İletişimin sağlanabilmesi ve ilgili iş süreçlerin yürütülmesi amacıyla telefon, adres, e-posta adresi bilgileri,</w:t>
      </w:r>
    </w:p>
    <w:p w:rsidR="00632A68" w:rsidRPr="00FA6E37" w:rsidRDefault="00632A68" w:rsidP="00632A68">
      <w:pPr>
        <w:numPr>
          <w:ilvl w:val="0"/>
          <w:numId w:val="11"/>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Faturalama işlemlerinin yapılabilmesi amacıyla banka hesap numarası, IBAN adresi ve sair finansal verileri gerek hastane içi işlemlerin gerekse sözleşmesel ilişkiler ve kanuni yükümlülükler çerçevesinde sigorta şirketleri, Sosyal Güvenlik Kurumu, Sağlık Bakanlığı ve bağlı kuruluşlarına yapılacak bildirimlerin yerine getirilmesi,</w:t>
      </w:r>
    </w:p>
    <w:p w:rsidR="00632A68" w:rsidRPr="00FA6E37" w:rsidRDefault="00632A68" w:rsidP="00632A68">
      <w:pPr>
        <w:numPr>
          <w:ilvl w:val="0"/>
          <w:numId w:val="11"/>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lastRenderedPageBreak/>
        <w:t>Hasta tarafında herhangi bir şikayet, bildirim veya soru yöneltilmesi halinde bunların takibinin sağlanabilmesi ve gerekli süreçlerin yürütülebilmesi adına çağrı merkezleri ile yapılan görüşmelerde ses kayıtları, yazılı yolla iletişime geçilmesi halinde ilgili fiziki veya elektronik yazılı evraklar,</w:t>
      </w:r>
    </w:p>
    <w:p w:rsidR="00632A68" w:rsidRPr="00FA6E37" w:rsidRDefault="00632A68" w:rsidP="00632A68">
      <w:pPr>
        <w:numPr>
          <w:ilvl w:val="0"/>
          <w:numId w:val="11"/>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Randevu alımı ve bilgilendirmesinin gerçekleştirilebilmesi için iletişim bilgileri,</w:t>
      </w:r>
    </w:p>
    <w:p w:rsidR="00632A68" w:rsidRPr="00FA6E37" w:rsidRDefault="00632A68" w:rsidP="00632A68">
      <w:pPr>
        <w:numPr>
          <w:ilvl w:val="0"/>
          <w:numId w:val="11"/>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Hasta özelinde beslenme ve diyet programı oluşturulması ile beslenme programlarının ve doktorlar tarafından öngörülen diyet programlarının gereği gibi uygulanmasının sağlanması amacıyla isim ve beslenme bilgileri,</w:t>
      </w:r>
    </w:p>
    <w:p w:rsidR="00632A68" w:rsidRPr="00FA6E37" w:rsidRDefault="00632A68" w:rsidP="00632A68">
      <w:pPr>
        <w:numPr>
          <w:ilvl w:val="0"/>
          <w:numId w:val="11"/>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 xml:space="preserve">Kamu sağlığının korunması, koruyucu hekimlik, tıbbi teşhis, tedavi ve bakım hizmetlerinin yürütülmesi faaliyetleri kapsamında her türlü laboratuvar, görüntüleme ve test sonucu, muayene bilgisi, teşhis ve reçete bilgileri, </w:t>
      </w:r>
      <w:proofErr w:type="spellStart"/>
      <w:r w:rsidRPr="00FA6E37">
        <w:rPr>
          <w:rFonts w:ascii="Times New Roman" w:eastAsia="Times New Roman" w:hAnsi="Times New Roman" w:cs="Times New Roman"/>
          <w:lang w:eastAsia="tr-TR"/>
        </w:rPr>
        <w:t>check</w:t>
      </w:r>
      <w:proofErr w:type="spellEnd"/>
      <w:r w:rsidRPr="00FA6E37">
        <w:rPr>
          <w:rFonts w:ascii="Times New Roman" w:eastAsia="Times New Roman" w:hAnsi="Times New Roman" w:cs="Times New Roman"/>
          <w:lang w:eastAsia="tr-TR"/>
        </w:rPr>
        <w:t>-</w:t>
      </w:r>
      <w:proofErr w:type="spellStart"/>
      <w:r w:rsidRPr="00FA6E37">
        <w:rPr>
          <w:rFonts w:ascii="Times New Roman" w:eastAsia="Times New Roman" w:hAnsi="Times New Roman" w:cs="Times New Roman"/>
          <w:lang w:eastAsia="tr-TR"/>
        </w:rPr>
        <w:t>up</w:t>
      </w:r>
      <w:proofErr w:type="spellEnd"/>
      <w:r w:rsidRPr="00FA6E37">
        <w:rPr>
          <w:rFonts w:ascii="Times New Roman" w:eastAsia="Times New Roman" w:hAnsi="Times New Roman" w:cs="Times New Roman"/>
          <w:lang w:eastAsia="tr-TR"/>
        </w:rPr>
        <w:t xml:space="preserve"> bilgileri hastanemiz tarafından işlenebilecektir.</w:t>
      </w:r>
    </w:p>
    <w:p w:rsidR="00632A68" w:rsidRPr="00FA6E37" w:rsidRDefault="00632A68" w:rsidP="00632A68">
      <w:pPr>
        <w:pStyle w:val="ListeParagraf"/>
        <w:numPr>
          <w:ilvl w:val="0"/>
          <w:numId w:val="20"/>
        </w:numPr>
        <w:spacing w:after="0"/>
        <w:ind w:left="709"/>
        <w:jc w:val="both"/>
        <w:rPr>
          <w:rFonts w:ascii="Times New Roman" w:eastAsia="Times New Roman" w:hAnsi="Times New Roman" w:cs="Times New Roman"/>
          <w:lang w:eastAsia="tr-TR"/>
        </w:rPr>
      </w:pPr>
      <w:r w:rsidRPr="00FA6E37">
        <w:rPr>
          <w:rFonts w:ascii="Times New Roman" w:eastAsia="Times New Roman" w:hAnsi="Times New Roman" w:cs="Times New Roman"/>
          <w:b/>
          <w:bCs/>
          <w:lang w:eastAsia="tr-TR"/>
        </w:rPr>
        <w:t>Ziyaretçilere Ait Kişisel Veriler Bakımından</w:t>
      </w:r>
    </w:p>
    <w:p w:rsidR="00632A68" w:rsidRPr="00FA6E37" w:rsidRDefault="00632A68" w:rsidP="00632A68">
      <w:pPr>
        <w:numPr>
          <w:ilvl w:val="0"/>
          <w:numId w:val="13"/>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 içi düzen ve güvenliğin sağlanabilmesi amacıyla gerçekleştirilen kamera ile görüntüleme ve kayıt faaliyetleri çerçevesinde hastanemizi ziyaret eden kişilerin görüntüleri,</w:t>
      </w:r>
    </w:p>
    <w:p w:rsidR="00632A68" w:rsidRPr="00FA6E37" w:rsidRDefault="00632A68" w:rsidP="00632A68">
      <w:pPr>
        <w:numPr>
          <w:ilvl w:val="0"/>
          <w:numId w:val="13"/>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Refakatçilere ilişkin olarak emniyet müdürlüklerine yapılması gereken kanuni bildirimlerin yerine getirilmesi amacıyla kullanılan sisteme girilen kimlik ve iletişim bilgileri,</w:t>
      </w:r>
    </w:p>
    <w:p w:rsidR="00632A68" w:rsidRPr="00FA6E37" w:rsidRDefault="00632A68" w:rsidP="00632A68">
      <w:pPr>
        <w:numPr>
          <w:ilvl w:val="0"/>
          <w:numId w:val="13"/>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 ve hastanelerinin güvenliğinin sağlanması amacıyla otoparka giriş yapan araçların kamera ile görüntüleme ve kaydının yapılması,</w:t>
      </w:r>
    </w:p>
    <w:p w:rsidR="00632A68" w:rsidRPr="00B2120F" w:rsidRDefault="00632A68" w:rsidP="00632A68">
      <w:pPr>
        <w:numPr>
          <w:ilvl w:val="0"/>
          <w:numId w:val="13"/>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Herhangi bir uyuşmazlık/haksız fiil ve sair durumun ortaya çıkması ihtimalinde ilgili kişinin tespit edilebilmesi amacıyla, şirketi ziyaret sırasında imzalanan ziyaretçi formları ve şirket sisteminde tutulan ziyaretçi liste kayıtları ile ziyaretçi bilgileri işlenebilmektedir.</w:t>
      </w:r>
    </w:p>
    <w:p w:rsidR="00632A68" w:rsidRPr="00B2120F" w:rsidRDefault="00632A68" w:rsidP="00632A68">
      <w:pPr>
        <w:pStyle w:val="ListeParagraf"/>
        <w:numPr>
          <w:ilvl w:val="0"/>
          <w:numId w:val="20"/>
        </w:numPr>
        <w:spacing w:after="0"/>
        <w:ind w:left="709"/>
        <w:jc w:val="both"/>
        <w:rPr>
          <w:rFonts w:ascii="Times New Roman" w:eastAsia="Times New Roman" w:hAnsi="Times New Roman" w:cs="Times New Roman"/>
          <w:lang w:eastAsia="tr-TR"/>
        </w:rPr>
      </w:pPr>
      <w:r w:rsidRPr="00FA6E37">
        <w:rPr>
          <w:rFonts w:ascii="Times New Roman" w:eastAsia="Times New Roman" w:hAnsi="Times New Roman" w:cs="Times New Roman"/>
          <w:b/>
          <w:bCs/>
          <w:lang w:eastAsia="tr-TR"/>
        </w:rPr>
        <w:t>İş ve Çözüm Ortaklarına Ait Kişisel Veriler Bakımından</w:t>
      </w:r>
    </w:p>
    <w:p w:rsidR="00632A68" w:rsidRPr="00FA6E37" w:rsidRDefault="00632A68" w:rsidP="00632A68">
      <w:pPr>
        <w:numPr>
          <w:ilvl w:val="0"/>
          <w:numId w:val="15"/>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İş yeri güvenliğinin, ticari güvenliğin ve ekonomik güvenliğin sağlanabilmesi,</w:t>
      </w:r>
    </w:p>
    <w:p w:rsidR="00632A68" w:rsidRPr="00FA6E37" w:rsidRDefault="00632A68" w:rsidP="00632A68">
      <w:pPr>
        <w:numPr>
          <w:ilvl w:val="0"/>
          <w:numId w:val="15"/>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 tarafından sunulan hizmetlerin geliştirilebilmesi ve ürün memnuniyetinin sağlanabilmesi adına ilgili departmanlarımızca gerekli iş akış süreçlerinin yürütülebilmesi,</w:t>
      </w:r>
    </w:p>
    <w:p w:rsidR="00632A68" w:rsidRPr="00FA6E37" w:rsidRDefault="00632A68" w:rsidP="00632A68">
      <w:pPr>
        <w:numPr>
          <w:ilvl w:val="0"/>
          <w:numId w:val="15"/>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İş süreci kapsamında gerekli sözleşmelerin kurulabilmesi ve irtibat sağlanabilmesi,</w:t>
      </w:r>
    </w:p>
    <w:p w:rsidR="00632A68" w:rsidRPr="00B2120F" w:rsidRDefault="00632A68" w:rsidP="00632A68">
      <w:pPr>
        <w:numPr>
          <w:ilvl w:val="0"/>
          <w:numId w:val="15"/>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Kanuni ve sözleşmesel yükümlülüklerin yerine getirilebilmesi amaçlarıyla kişisel verileriniz işlenebilmektedir.</w:t>
      </w:r>
    </w:p>
    <w:p w:rsidR="00632A68" w:rsidRPr="00B2120F" w:rsidRDefault="00632A68" w:rsidP="00632A68">
      <w:pPr>
        <w:pStyle w:val="ListeParagraf"/>
        <w:numPr>
          <w:ilvl w:val="0"/>
          <w:numId w:val="20"/>
        </w:numPr>
        <w:spacing w:after="0"/>
        <w:ind w:left="709"/>
        <w:jc w:val="both"/>
        <w:rPr>
          <w:rFonts w:ascii="Times New Roman" w:eastAsia="Times New Roman" w:hAnsi="Times New Roman" w:cs="Times New Roman"/>
          <w:lang w:eastAsia="tr-TR"/>
        </w:rPr>
      </w:pPr>
      <w:r w:rsidRPr="00FA6E37">
        <w:rPr>
          <w:rFonts w:ascii="Times New Roman" w:eastAsia="Times New Roman" w:hAnsi="Times New Roman" w:cs="Times New Roman"/>
          <w:b/>
          <w:bCs/>
          <w:lang w:eastAsia="tr-TR"/>
        </w:rPr>
        <w:t>Çalışan Adaylarına Ait Kişisel Veriler Bakımından</w:t>
      </w:r>
    </w:p>
    <w:p w:rsidR="00632A68" w:rsidRPr="00FA6E37" w:rsidRDefault="00632A68" w:rsidP="00632A68">
      <w:pPr>
        <w:numPr>
          <w:ilvl w:val="0"/>
          <w:numId w:val="17"/>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 hastane ve işyerlerinde işe alım süreçlerinin başlatılabilmesi, yürütülebilmesi, sonlandırılabilmesi ve işe alım süreçlerinin kayda alınması ile işe alım süreç ve prosedürlerinin takibi ve iyileştirilebilmesi,</w:t>
      </w:r>
    </w:p>
    <w:p w:rsidR="00632A68" w:rsidRPr="00FA6E37" w:rsidRDefault="00632A68" w:rsidP="00632A68">
      <w:pPr>
        <w:numPr>
          <w:ilvl w:val="0"/>
          <w:numId w:val="17"/>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İş başvuruları ve öz geçmişlerin uygun departman ve birimlere iletilerek işe uygunluğun kontrol edilmesi ve mülakat sürecine geçilebilmesi,</w:t>
      </w:r>
    </w:p>
    <w:p w:rsidR="00632A68" w:rsidRPr="00FA6E37" w:rsidRDefault="00632A68" w:rsidP="00632A68">
      <w:pPr>
        <w:numPr>
          <w:ilvl w:val="0"/>
          <w:numId w:val="17"/>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İşe başvuru anında ve iş başvurusu süresince yapılacak her türlü işlem sırasında sizin, başvurduğunuz görev için gerekli nitelikleri sağlayıp sağlamadığınızın tespiti ve irdelenmesi,</w:t>
      </w:r>
    </w:p>
    <w:p w:rsidR="00632A68" w:rsidRPr="00FA6E37" w:rsidRDefault="00632A68" w:rsidP="00632A68">
      <w:pPr>
        <w:numPr>
          <w:ilvl w:val="0"/>
          <w:numId w:val="17"/>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Referanslarınızın aranıp hakkınızda referans alınması,</w:t>
      </w:r>
    </w:p>
    <w:p w:rsidR="00632A68" w:rsidRPr="00FA6E37" w:rsidRDefault="00632A68" w:rsidP="00632A68">
      <w:pPr>
        <w:numPr>
          <w:ilvl w:val="0"/>
          <w:numId w:val="17"/>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İş başvuru süreci sonunda yapılan değerlendirme neticesinde tarafınızla irtibata geçilebilmesi,</w:t>
      </w:r>
    </w:p>
    <w:p w:rsidR="00632A68" w:rsidRPr="00FA6E37" w:rsidRDefault="00632A68" w:rsidP="00632A68">
      <w:pPr>
        <w:numPr>
          <w:ilvl w:val="0"/>
          <w:numId w:val="17"/>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Daha sonra uygun bir pozisyon açılması halinde, gerekli değerlendirmelerin tekrar yapılmasıyla tarafınızın iş imkânı hakkında bilgilendirilebilmesi,</w:t>
      </w:r>
    </w:p>
    <w:p w:rsidR="00632A68" w:rsidRPr="00B2120F" w:rsidRDefault="00632A68" w:rsidP="00632A68">
      <w:pPr>
        <w:numPr>
          <w:ilvl w:val="0"/>
          <w:numId w:val="17"/>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 içi düzen ve güvenliğin sağlanabilmesi amaçlarıyla kamera ile izleme ve kayıt yapılması amaç ve yöntemleri doğrultusunda çalışan adaylarının özgeçmiş bilgileri, kimlik bilgileri, irtibat bilgileri ve sair kişisel verileri işlenmektedir.</w:t>
      </w:r>
    </w:p>
    <w:p w:rsidR="00632A68" w:rsidRPr="00B2120F" w:rsidRDefault="00632A68" w:rsidP="00632A68">
      <w:pPr>
        <w:pStyle w:val="ListeParagraf"/>
        <w:numPr>
          <w:ilvl w:val="0"/>
          <w:numId w:val="20"/>
        </w:numPr>
        <w:spacing w:after="0"/>
        <w:ind w:left="709"/>
        <w:jc w:val="both"/>
        <w:rPr>
          <w:rFonts w:ascii="Times New Roman" w:eastAsia="Times New Roman" w:hAnsi="Times New Roman" w:cs="Times New Roman"/>
          <w:lang w:eastAsia="tr-TR"/>
        </w:rPr>
      </w:pPr>
      <w:r w:rsidRPr="00FA6E37">
        <w:rPr>
          <w:rFonts w:ascii="Times New Roman" w:eastAsia="Times New Roman" w:hAnsi="Times New Roman" w:cs="Times New Roman"/>
          <w:b/>
          <w:bCs/>
          <w:lang w:eastAsia="tr-TR"/>
        </w:rPr>
        <w:t>Çalışanlara Ait Kişisel Veriler Bakımından</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 xml:space="preserve">Şirket içi düzen ve güvenliğin sağlanabilmesi amacıyla kamera ile </w:t>
      </w:r>
      <w:r w:rsidR="005B4F23">
        <w:rPr>
          <w:rFonts w:ascii="Times New Roman" w:eastAsia="Times New Roman" w:hAnsi="Times New Roman" w:cs="Times New Roman"/>
          <w:lang w:eastAsia="tr-TR"/>
        </w:rPr>
        <w:t>görüntü ve ses kaydı</w:t>
      </w:r>
      <w:r w:rsidRPr="00FA6E37">
        <w:rPr>
          <w:rFonts w:ascii="Times New Roman" w:eastAsia="Times New Roman" w:hAnsi="Times New Roman" w:cs="Times New Roman"/>
          <w:lang w:eastAsia="tr-TR"/>
        </w:rPr>
        <w:t xml:space="preserve"> yapılması,</w:t>
      </w:r>
    </w:p>
    <w:p w:rsidR="00632A68" w:rsidRPr="00AB0C94" w:rsidRDefault="00632A68" w:rsidP="00632A68">
      <w:pPr>
        <w:numPr>
          <w:ilvl w:val="0"/>
          <w:numId w:val="19"/>
        </w:numPr>
        <w:spacing w:after="0"/>
        <w:ind w:left="0"/>
        <w:jc w:val="both"/>
        <w:rPr>
          <w:rFonts w:ascii="Times New Roman" w:eastAsia="Times New Roman" w:hAnsi="Times New Roman" w:cs="Times New Roman"/>
          <w:lang w:eastAsia="tr-TR"/>
        </w:rPr>
      </w:pPr>
      <w:r w:rsidRPr="00AB0C94">
        <w:rPr>
          <w:rFonts w:ascii="Times New Roman" w:eastAsia="Times New Roman" w:hAnsi="Times New Roman" w:cs="Times New Roman"/>
          <w:lang w:eastAsia="tr-TR"/>
        </w:rPr>
        <w:t>Şirket içi haberleşme kanalları ile iş süreçlerinin güvenliğinin ve iş akışlarının devamlılığının sağlanabilmesi ve şirketin meşru menfaatlerinin korunması amacıyla e-mail görüşmelerinin yetkili kişilerce izlenmesi ve yedeklenmesi,</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lastRenderedPageBreak/>
        <w:t>Hastane tarafından sağlanan elektronik cihazların, temin amacına uygun şekilde kullanıldığının tespiti ile bunların güvenliğinin sağlanabilmesi amacıyla izlenmesi,</w:t>
      </w:r>
    </w:p>
    <w:p w:rsidR="00632A68" w:rsidRPr="00AB0C94" w:rsidRDefault="00632A68" w:rsidP="00632A68">
      <w:pPr>
        <w:numPr>
          <w:ilvl w:val="0"/>
          <w:numId w:val="19"/>
        </w:numPr>
        <w:spacing w:after="0"/>
        <w:ind w:left="0"/>
        <w:jc w:val="both"/>
        <w:rPr>
          <w:rFonts w:ascii="Times New Roman" w:eastAsia="Times New Roman" w:hAnsi="Times New Roman" w:cs="Times New Roman"/>
          <w:lang w:eastAsia="tr-TR"/>
        </w:rPr>
      </w:pPr>
      <w:r w:rsidRPr="00AB0C94">
        <w:rPr>
          <w:rFonts w:ascii="Times New Roman" w:eastAsia="Times New Roman" w:hAnsi="Times New Roman" w:cs="Times New Roman"/>
          <w:lang w:eastAsia="tr-TR"/>
        </w:rPr>
        <w:t>Şirket hatlarının</w:t>
      </w:r>
      <w:r w:rsidRPr="00FA6E37">
        <w:rPr>
          <w:rFonts w:ascii="Times New Roman" w:eastAsia="Times New Roman" w:hAnsi="Times New Roman" w:cs="Times New Roman"/>
          <w:lang w:eastAsia="tr-TR"/>
        </w:rPr>
        <w:t xml:space="preserve"> temi</w:t>
      </w:r>
      <w:r w:rsidRPr="00AB0C94">
        <w:rPr>
          <w:rFonts w:ascii="Times New Roman" w:eastAsia="Times New Roman" w:hAnsi="Times New Roman" w:cs="Times New Roman"/>
          <w:lang w:eastAsia="tr-TR"/>
        </w:rPr>
        <w:t>n amacıyla orantılı şekilde kullanılıp kullanılmadığının kontrolünün sağlanabilmesi,</w:t>
      </w:r>
    </w:p>
    <w:p w:rsidR="00632A68" w:rsidRPr="00AB0C94" w:rsidRDefault="00632A68" w:rsidP="00632A68">
      <w:pPr>
        <w:numPr>
          <w:ilvl w:val="0"/>
          <w:numId w:val="19"/>
        </w:numPr>
        <w:spacing w:after="0"/>
        <w:ind w:left="0"/>
        <w:jc w:val="both"/>
        <w:rPr>
          <w:rFonts w:ascii="Times New Roman" w:eastAsia="Times New Roman" w:hAnsi="Times New Roman" w:cs="Times New Roman"/>
          <w:lang w:eastAsia="tr-TR"/>
        </w:rPr>
      </w:pPr>
      <w:r w:rsidRPr="00AB0C94">
        <w:rPr>
          <w:rFonts w:ascii="Times New Roman" w:eastAsia="Times New Roman" w:hAnsi="Times New Roman" w:cs="Times New Roman"/>
          <w:lang w:eastAsia="tr-TR"/>
        </w:rPr>
        <w:t>Hastane tarafından saha ekibine sağlanan taşıtların temin amacına uygun şekilde kullanılıp kullanılmadığının tespiti ile işbu taşıtların güvenliğinin sağlanabilmesi amacıyla araçların konumlarının izlenmesi,</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Kamuyu bilgilendirme amacıyla işverenin yönetim hakkı çerçevesinde, Şirkete ait web sitesinde, çalışanlara ve doktorlara ait bilgilendirme ve tanıtımlar ile özgeçmiş ve fotoğraflara yer verilmesi,</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 xml:space="preserve">Çalışanların memnuniyetin ölçülmesi amacıyla anket </w:t>
      </w:r>
      <w:r w:rsidR="0082033F">
        <w:rPr>
          <w:rFonts w:ascii="Times New Roman" w:eastAsia="Times New Roman" w:hAnsi="Times New Roman" w:cs="Times New Roman"/>
          <w:lang w:eastAsia="tr-TR"/>
        </w:rPr>
        <w:t>yapılması</w:t>
      </w:r>
      <w:r w:rsidRPr="00FA6E37">
        <w:rPr>
          <w:rFonts w:ascii="Times New Roman" w:eastAsia="Times New Roman" w:hAnsi="Times New Roman" w:cs="Times New Roman"/>
          <w:lang w:eastAsia="tr-TR"/>
        </w:rPr>
        <w:t>,</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 xml:space="preserve">Çalışanlar tarafından işyeri içerisinde yapılan harcamaların, masraf olarak detaylandırılabilmesi, Çalışanlara yapılacak kazandırmalar ve sağlanacak ek haklar ile maaş kesintileri gibi gerek işverenin yönetim hakkını kullanması gerekse </w:t>
      </w:r>
      <w:r w:rsidR="00206758">
        <w:rPr>
          <w:rFonts w:ascii="Times New Roman" w:eastAsia="Times New Roman" w:hAnsi="Times New Roman" w:cs="Times New Roman"/>
          <w:lang w:eastAsia="tr-TR"/>
        </w:rPr>
        <w:t>çalışan</w:t>
      </w:r>
      <w:r w:rsidRPr="00FA6E37">
        <w:rPr>
          <w:rFonts w:ascii="Times New Roman" w:eastAsia="Times New Roman" w:hAnsi="Times New Roman" w:cs="Times New Roman"/>
          <w:lang w:eastAsia="tr-TR"/>
        </w:rPr>
        <w:t>a bir hak tesis edilebilmesi amaçlarıyla masrafların kaydedilmesi,</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 xml:space="preserve">Hastane içerisinde iş akışları kapsamında ve ayrıca performans değerlendirmelerinin yapılabilmesi amacıyla ilgili programların kullanılması, işe giriş ve çıkış saatlerinin </w:t>
      </w:r>
      <w:r w:rsidR="00883F60">
        <w:rPr>
          <w:rFonts w:ascii="Times New Roman" w:eastAsia="Times New Roman" w:hAnsi="Times New Roman" w:cs="Times New Roman"/>
          <w:lang w:eastAsia="tr-TR"/>
        </w:rPr>
        <w:t>kimlik numarası ve görüntü alınması</w:t>
      </w:r>
      <w:r w:rsidRPr="00FA6E37">
        <w:rPr>
          <w:rFonts w:ascii="Times New Roman" w:eastAsia="Times New Roman" w:hAnsi="Times New Roman" w:cs="Times New Roman"/>
          <w:lang w:eastAsia="tr-TR"/>
        </w:rPr>
        <w:t xml:space="preserve"> aracılığıyla kayıt altına alınması,</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İş sağlığı ve güvenliğine ilişkin mevzuat gereği sağlık taramaları yapılması, iş kazası halinde kanuni bildirimlerin yerine getirilmesi ile kamu sağlığının korunması amacıyla gerekli tetkik ve takiplerin yapılabilmesi,</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Şirket tarafında</w:t>
      </w:r>
      <w:r w:rsidR="00440F4A">
        <w:rPr>
          <w:rFonts w:ascii="Times New Roman" w:eastAsia="Times New Roman" w:hAnsi="Times New Roman" w:cs="Times New Roman"/>
          <w:lang w:eastAsia="tr-TR"/>
        </w:rPr>
        <w:t>n sağlanan şirket hattı, taşıt</w:t>
      </w:r>
      <w:r w:rsidRPr="00FA6E37">
        <w:rPr>
          <w:rFonts w:ascii="Times New Roman" w:eastAsia="Times New Roman" w:hAnsi="Times New Roman" w:cs="Times New Roman"/>
          <w:lang w:eastAsia="tr-TR"/>
        </w:rPr>
        <w:t>, kartvizit ve sair araç-gereçlerin sağlanabilmesi için gerekli işlemlerin yapılabilmesi,</w:t>
      </w:r>
    </w:p>
    <w:p w:rsidR="00632A68" w:rsidRPr="00FA6E37"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İlgili mevzuat ve iş akdi gereği doğmuş olan borç ve yükümlülüklerin yerine getirilebilmesi,</w:t>
      </w:r>
    </w:p>
    <w:p w:rsidR="00632A68" w:rsidRDefault="00632A68" w:rsidP="00632A68">
      <w:pPr>
        <w:numPr>
          <w:ilvl w:val="0"/>
          <w:numId w:val="19"/>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İlgili mevzuat kapsamında kamu kurum ve kuruluşlarına ve yetkili tüm kamu/özel tüzel kişilerine bildirimlerin yapılabilmesi ile denetimlerde gerekli belgelerin sağlanabilmesi amaç ve yöntemleri doğrultusunda kimlik bilgisi, özlük bilgisi, banka hesap bilgisi, iletişim bilgisi, irtibat bilgisi, sağlık bilgisi ve sair kişisel verileriniz işlenebilmektedir.</w:t>
      </w:r>
    </w:p>
    <w:p w:rsidR="00F2163D" w:rsidRPr="003A1CC8" w:rsidRDefault="00F2163D" w:rsidP="003A1CC8">
      <w:pPr>
        <w:spacing w:after="0"/>
        <w:jc w:val="both"/>
        <w:rPr>
          <w:rFonts w:ascii="Times New Roman" w:hAnsi="Times New Roman" w:cs="Times New Roman"/>
        </w:rPr>
      </w:pPr>
    </w:p>
    <w:p w:rsidR="0054407E" w:rsidRPr="003A1CC8" w:rsidRDefault="00632A68" w:rsidP="0054407E">
      <w:pPr>
        <w:spacing w:after="0"/>
        <w:jc w:val="both"/>
        <w:rPr>
          <w:rFonts w:ascii="Times New Roman" w:hAnsi="Times New Roman" w:cs="Times New Roman"/>
          <w:b/>
        </w:rPr>
      </w:pPr>
      <w:r>
        <w:rPr>
          <w:rFonts w:ascii="Times New Roman" w:hAnsi="Times New Roman" w:cs="Times New Roman"/>
          <w:b/>
          <w:bCs/>
        </w:rPr>
        <w:t>4</w:t>
      </w:r>
      <w:r w:rsidR="0054407E">
        <w:rPr>
          <w:rFonts w:ascii="Times New Roman" w:hAnsi="Times New Roman" w:cs="Times New Roman"/>
          <w:b/>
          <w:bCs/>
        </w:rPr>
        <w:t xml:space="preserve"> -</w:t>
      </w:r>
      <w:r w:rsidR="0054407E" w:rsidRPr="003A1CC8">
        <w:rPr>
          <w:rFonts w:ascii="Times New Roman" w:hAnsi="Times New Roman" w:cs="Times New Roman"/>
          <w:b/>
        </w:rPr>
        <w:t>KİŞİSEL VERİLERİN KORUNMASINA İLİŞKİN HUSUSLAR</w:t>
      </w:r>
    </w:p>
    <w:p w:rsidR="0054407E" w:rsidRPr="003A1CC8" w:rsidRDefault="0054407E" w:rsidP="0054407E">
      <w:pPr>
        <w:spacing w:after="0"/>
        <w:jc w:val="both"/>
        <w:rPr>
          <w:rFonts w:ascii="Times New Roman" w:hAnsi="Times New Roman" w:cs="Times New Roman"/>
          <w:b/>
          <w:bCs/>
        </w:rPr>
      </w:pPr>
    </w:p>
    <w:p w:rsidR="0054407E" w:rsidRPr="003A1CC8" w:rsidRDefault="00632A68" w:rsidP="0054407E">
      <w:pPr>
        <w:spacing w:after="0"/>
        <w:jc w:val="both"/>
        <w:rPr>
          <w:rFonts w:ascii="Times New Roman" w:hAnsi="Times New Roman" w:cs="Times New Roman"/>
        </w:rPr>
      </w:pPr>
      <w:r>
        <w:rPr>
          <w:rFonts w:ascii="Times New Roman" w:hAnsi="Times New Roman" w:cs="Times New Roman"/>
          <w:b/>
          <w:bCs/>
        </w:rPr>
        <w:t>4.1.</w:t>
      </w:r>
      <w:r w:rsidR="0054407E" w:rsidRPr="003A1CC8">
        <w:rPr>
          <w:rFonts w:ascii="Times New Roman" w:hAnsi="Times New Roman" w:cs="Times New Roman"/>
          <w:b/>
          <w:bCs/>
        </w:rPr>
        <w:t>Kişisel Verilerin Güvenliğinin Sağlanması</w:t>
      </w:r>
    </w:p>
    <w:p w:rsidR="0054407E" w:rsidRPr="003A1CC8" w:rsidRDefault="0054407E" w:rsidP="0054407E">
      <w:pPr>
        <w:spacing w:after="0"/>
        <w:jc w:val="both"/>
        <w:rPr>
          <w:rFonts w:ascii="Times New Roman" w:hAnsi="Times New Roman" w:cs="Times New Roman"/>
        </w:rPr>
      </w:pPr>
      <w:r w:rsidRPr="003A1CC8">
        <w:rPr>
          <w:rFonts w:ascii="Times New Roman" w:hAnsi="Times New Roman" w:cs="Times New Roman"/>
        </w:rPr>
        <w:t>Şirketimiz, Kanun’un 12. maddesine uygun olarak, kişisel verilerin hukuka aykırı olarak açıklanmasını, erişimini, aktarılmasını veya başka şekillerde meydana gelebilecek güvenlik eksikliklerini önlemek için, korunacak verinin niteliğine göre gerekli tedbirlerini almaktadır. Bu kapsamda Şirketimiz, Kişisel Verileri Koruma Kurulu tarafından yayımlanmış olan rehberlere ve ilke kararlara uygun olarak gerekli güvenlik düzeyini sağlamaya yönelik idari ve teknik tedbirleri almaktadır.</w:t>
      </w:r>
    </w:p>
    <w:p w:rsidR="0054407E" w:rsidRPr="003A1CC8" w:rsidRDefault="0054407E" w:rsidP="0054407E">
      <w:pPr>
        <w:spacing w:after="0"/>
        <w:jc w:val="both"/>
        <w:rPr>
          <w:rFonts w:ascii="Times New Roman" w:hAnsi="Times New Roman" w:cs="Times New Roman"/>
        </w:rPr>
      </w:pPr>
    </w:p>
    <w:p w:rsidR="0054407E" w:rsidRPr="003A1CC8" w:rsidRDefault="00632A68" w:rsidP="0054407E">
      <w:pPr>
        <w:spacing w:after="0"/>
        <w:jc w:val="both"/>
        <w:rPr>
          <w:rFonts w:ascii="Times New Roman" w:hAnsi="Times New Roman" w:cs="Times New Roman"/>
        </w:rPr>
      </w:pPr>
      <w:r>
        <w:rPr>
          <w:rFonts w:ascii="Times New Roman" w:hAnsi="Times New Roman" w:cs="Times New Roman"/>
          <w:b/>
          <w:bCs/>
        </w:rPr>
        <w:t>4.2.</w:t>
      </w:r>
      <w:r w:rsidR="0054407E" w:rsidRPr="003A1CC8">
        <w:rPr>
          <w:rFonts w:ascii="Times New Roman" w:hAnsi="Times New Roman" w:cs="Times New Roman"/>
          <w:b/>
          <w:bCs/>
        </w:rPr>
        <w:t xml:space="preserve">Özel Nitelikli Kişisel Verilerin Korunması </w:t>
      </w:r>
    </w:p>
    <w:p w:rsidR="0054407E" w:rsidRDefault="0054407E" w:rsidP="0054407E">
      <w:pPr>
        <w:spacing w:after="0"/>
        <w:jc w:val="both"/>
        <w:rPr>
          <w:rFonts w:ascii="Times New Roman" w:hAnsi="Times New Roman" w:cs="Times New Roman"/>
        </w:rPr>
      </w:pPr>
      <w:r w:rsidRPr="003A1CC8">
        <w:rPr>
          <w:rFonts w:ascii="Times New Roman" w:hAnsi="Times New Roman" w:cs="Times New Roman"/>
        </w:rPr>
        <w:t xml:space="preserve">Kanun ile birtakım kişisel verilere hukuka aykırı olarak işlendiğinde kişilerin mağduriyetine veya ayrımcılığa sebep olma riski nedeniyle özel önem atfedilmiştir. Bu veriler; ırk, etnik köken, siyasi düşünce, felsefi inanç, din, mezhep veya diğer inançlar, kılık ve kıyafet, dernek, vakıf ya da sendika üyeliği, sağlık, cinsel hayat, ceza mahkûmiyeti ve güvenlik tedbirleriyle ilgili veriler ile biyometrik ve genetik verilerdir. </w:t>
      </w:r>
    </w:p>
    <w:p w:rsidR="0054407E" w:rsidRPr="003A1CC8" w:rsidRDefault="001944F8" w:rsidP="00E944E7">
      <w:pPr>
        <w:jc w:val="both"/>
        <w:rPr>
          <w:rFonts w:ascii="Times New Roman" w:hAnsi="Times New Roman" w:cs="Times New Roman"/>
        </w:rPr>
      </w:pPr>
      <w:r>
        <w:rPr>
          <w:rFonts w:ascii="Times New Roman" w:hAnsi="Times New Roman" w:cs="Times New Roman"/>
        </w:rPr>
        <w:t>Özel Kocaeli AS KBB Sağlık Hizmetleri Limited Şirketi</w:t>
      </w:r>
      <w:r w:rsidR="0054407E" w:rsidRPr="003A1CC8">
        <w:rPr>
          <w:rFonts w:ascii="Times New Roman" w:hAnsi="Times New Roman" w:cs="Times New Roman"/>
        </w:rPr>
        <w:t xml:space="preserve">tarafından, Kanun ile “özel nitelikli” olarak belirlenen ve hukuka uygun olarak işlenen özel nitelikli kişisel verilerin korunmasında hassasiyetle davranılmaktadır. Bu kapsamda, </w:t>
      </w:r>
      <w:r>
        <w:rPr>
          <w:rFonts w:ascii="Times New Roman" w:hAnsi="Times New Roman" w:cs="Times New Roman"/>
        </w:rPr>
        <w:t>Özel Kocaeli AS KBB Sağlık Hizmetleri Limited Şirketi</w:t>
      </w:r>
      <w:r w:rsidR="0054407E" w:rsidRPr="003A1CC8">
        <w:rPr>
          <w:rFonts w:ascii="Times New Roman" w:hAnsi="Times New Roman" w:cs="Times New Roman"/>
        </w:rPr>
        <w:t xml:space="preserve">tarafından, kişisel verilerin korunması için alınan teknik ve idari tedbirler, özel nitelikli kişisel veriler bakımından </w:t>
      </w:r>
      <w:r w:rsidR="0054407E" w:rsidRPr="003A1CC8">
        <w:rPr>
          <w:rFonts w:ascii="Times New Roman" w:hAnsi="Times New Roman" w:cs="Times New Roman"/>
        </w:rPr>
        <w:lastRenderedPageBreak/>
        <w:t xml:space="preserve">özenle uygulanmakta ve şirket bünyesinde gerekli denetimler sağlanmaktadır. </w:t>
      </w:r>
      <w:r w:rsidR="00E944E7">
        <w:rPr>
          <w:rFonts w:ascii="Times New Roman" w:hAnsi="Times New Roman" w:cs="Times New Roman"/>
        </w:rPr>
        <w:t xml:space="preserve">Gerekli tedbirler ayrıca hazırlanan </w:t>
      </w:r>
      <w:r w:rsidRPr="001944F8">
        <w:rPr>
          <w:rFonts w:ascii="Times New Roman" w:hAnsi="Times New Roman" w:cs="Times New Roman"/>
          <w:b/>
        </w:rPr>
        <w:t>Özel Kocaeli AS KBB Sağlık Hizmetleri Limited Şirketi</w:t>
      </w:r>
      <w:r w:rsidR="00E944E7" w:rsidRPr="00E944E7">
        <w:rPr>
          <w:rFonts w:ascii="Times New Roman" w:hAnsi="Times New Roman" w:cs="Times New Roman"/>
          <w:b/>
        </w:rPr>
        <w:t>Özel Nit</w:t>
      </w:r>
      <w:r w:rsidR="00E944E7">
        <w:rPr>
          <w:rFonts w:ascii="Times New Roman" w:hAnsi="Times New Roman" w:cs="Times New Roman"/>
          <w:b/>
        </w:rPr>
        <w:t>elikli Kişisel Verileri Koruma ve İşleme</w:t>
      </w:r>
      <w:r w:rsidR="00E944E7" w:rsidRPr="00E944E7">
        <w:rPr>
          <w:rFonts w:ascii="Times New Roman" w:hAnsi="Times New Roman" w:cs="Times New Roman"/>
          <w:b/>
        </w:rPr>
        <w:t xml:space="preserve"> Politikası</w:t>
      </w:r>
      <w:r w:rsidR="00E944E7">
        <w:rPr>
          <w:rFonts w:ascii="Times New Roman" w:hAnsi="Times New Roman" w:cs="Times New Roman"/>
        </w:rPr>
        <w:t xml:space="preserve"> ile düzenlenmektedir.</w:t>
      </w:r>
    </w:p>
    <w:p w:rsidR="0054407E" w:rsidRPr="003A1CC8" w:rsidRDefault="0054407E" w:rsidP="0054407E">
      <w:pPr>
        <w:spacing w:after="0"/>
        <w:jc w:val="both"/>
        <w:rPr>
          <w:rFonts w:ascii="Times New Roman" w:hAnsi="Times New Roman" w:cs="Times New Roman"/>
        </w:rPr>
      </w:pPr>
    </w:p>
    <w:p w:rsidR="0054407E" w:rsidRPr="003A1CC8" w:rsidRDefault="00632A68" w:rsidP="0054407E">
      <w:pPr>
        <w:spacing w:after="0"/>
        <w:jc w:val="both"/>
        <w:rPr>
          <w:rFonts w:ascii="Times New Roman" w:hAnsi="Times New Roman" w:cs="Times New Roman"/>
        </w:rPr>
      </w:pPr>
      <w:r>
        <w:rPr>
          <w:rFonts w:ascii="Times New Roman" w:hAnsi="Times New Roman" w:cs="Times New Roman"/>
          <w:b/>
          <w:bCs/>
        </w:rPr>
        <w:t>4.3.</w:t>
      </w:r>
      <w:r w:rsidR="0054407E" w:rsidRPr="003A1CC8">
        <w:rPr>
          <w:rFonts w:ascii="Times New Roman" w:hAnsi="Times New Roman" w:cs="Times New Roman"/>
          <w:b/>
          <w:bCs/>
        </w:rPr>
        <w:t>İş Birimlerinin Kişisel Verilerin Korunması ve İşlenmesi Konusunda Farkındalı</w:t>
      </w:r>
      <w:r w:rsidR="00FA6E37">
        <w:rPr>
          <w:rFonts w:ascii="Times New Roman" w:hAnsi="Times New Roman" w:cs="Times New Roman"/>
          <w:b/>
          <w:bCs/>
        </w:rPr>
        <w:t>ğı</w:t>
      </w:r>
      <w:r w:rsidR="0054407E" w:rsidRPr="003A1CC8">
        <w:rPr>
          <w:rFonts w:ascii="Times New Roman" w:hAnsi="Times New Roman" w:cs="Times New Roman"/>
          <w:b/>
          <w:bCs/>
        </w:rPr>
        <w:t xml:space="preserve">nın Arttırılması ve Denetimi </w:t>
      </w:r>
    </w:p>
    <w:p w:rsidR="0054407E" w:rsidRPr="003A1CC8" w:rsidRDefault="001944F8" w:rsidP="0054407E">
      <w:pPr>
        <w:spacing w:after="0"/>
        <w:jc w:val="both"/>
        <w:rPr>
          <w:rFonts w:ascii="Times New Roman" w:hAnsi="Times New Roman" w:cs="Times New Roman"/>
        </w:rPr>
      </w:pPr>
      <w:r>
        <w:rPr>
          <w:rFonts w:ascii="Times New Roman" w:hAnsi="Times New Roman" w:cs="Times New Roman"/>
        </w:rPr>
        <w:t>Özel Kocaeli AS KBB Sağlık Hizmetleri Limited Şirketi</w:t>
      </w:r>
      <w:r w:rsidR="0054407E" w:rsidRPr="003A1CC8">
        <w:rPr>
          <w:rFonts w:ascii="Times New Roman" w:hAnsi="Times New Roman" w:cs="Times New Roman"/>
        </w:rPr>
        <w:t xml:space="preserve">, kişisel verilerin hukuka aykırı olarak işlenmesini, kişisel verilere hukuka aykırı olarak erişilmesini önlemeye ve kişisel verilerin muhafazasını sağlamaya yönelik farkındalığın artırılması için iş birimlerine gerekli eğitimler düzenlenmiş olup güncel gelişmeler personele belirli aralıklarla aktarılmaktadır. </w:t>
      </w:r>
    </w:p>
    <w:p w:rsidR="0054407E" w:rsidRPr="003A1CC8" w:rsidRDefault="001944F8" w:rsidP="0054407E">
      <w:pPr>
        <w:spacing w:after="0"/>
        <w:jc w:val="both"/>
        <w:rPr>
          <w:rFonts w:ascii="Times New Roman" w:hAnsi="Times New Roman" w:cs="Times New Roman"/>
        </w:rPr>
      </w:pPr>
      <w:r>
        <w:rPr>
          <w:rFonts w:ascii="Times New Roman" w:hAnsi="Times New Roman" w:cs="Times New Roman"/>
        </w:rPr>
        <w:t>Özel Kocaeli AS KBB Sağlık Hizmetleri Limited Şirketi</w:t>
      </w:r>
      <w:r w:rsidR="0054407E" w:rsidRPr="003A1CC8">
        <w:rPr>
          <w:rFonts w:ascii="Times New Roman" w:hAnsi="Times New Roman" w:cs="Times New Roman"/>
        </w:rPr>
        <w:t>çalışanlarının kişisel verilerin korunması konusunda farkındalığının oluşması için gerekli sistemler kurulmakta, konuya ilişkin ihtiyaç duyulması halinde danışmanlar ile çalışmaktadır. Bu doğrultuda Şirketimiz, ilgili eğitimlere, seminerlere ve bilgilendirme oturumlarına yapılan katılımları değerlendirmekte olup ilgili mevzuatın güncellenmesine paralel olarak eğitimlerini güncellemekte ve yenilemektedir.</w:t>
      </w:r>
    </w:p>
    <w:p w:rsidR="006A3A18" w:rsidRPr="003A1CC8" w:rsidRDefault="006A3A18" w:rsidP="003A1CC8">
      <w:pPr>
        <w:pStyle w:val="Default"/>
        <w:spacing w:line="276" w:lineRule="auto"/>
        <w:jc w:val="both"/>
        <w:rPr>
          <w:rFonts w:ascii="Times New Roman" w:hAnsi="Times New Roman" w:cs="Times New Roman"/>
          <w:b/>
          <w:bCs/>
          <w:color w:val="auto"/>
          <w:sz w:val="22"/>
          <w:szCs w:val="22"/>
        </w:rPr>
      </w:pPr>
    </w:p>
    <w:p w:rsidR="00F2163D" w:rsidRPr="003A1CC8" w:rsidRDefault="00F2163D"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b/>
          <w:bCs/>
          <w:color w:val="auto"/>
          <w:sz w:val="22"/>
          <w:szCs w:val="22"/>
        </w:rPr>
        <w:t xml:space="preserve">4. Kişisel Veri Sahibinin Aydınlatılması </w:t>
      </w:r>
    </w:p>
    <w:p w:rsidR="00F2163D" w:rsidRPr="003A1CC8" w:rsidRDefault="001944F8"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sz w:val="22"/>
          <w:szCs w:val="22"/>
        </w:rPr>
        <w:t>Özel Kocaeli AS KBB Sağlık Hizmetleri Limited Şirketi</w:t>
      </w:r>
      <w:r w:rsidR="00751593" w:rsidRPr="00F835CD">
        <w:rPr>
          <w:rFonts w:ascii="Times New Roman" w:hAnsi="Times New Roman" w:cs="Times New Roman"/>
          <w:color w:val="auto"/>
          <w:sz w:val="22"/>
          <w:szCs w:val="22"/>
        </w:rPr>
        <w:t>, Kanun’un 10. Maddesine,</w:t>
      </w:r>
      <w:r w:rsidR="00F2163D" w:rsidRPr="00F835CD">
        <w:rPr>
          <w:rFonts w:ascii="Times New Roman" w:hAnsi="Times New Roman" w:cs="Times New Roman"/>
          <w:color w:val="auto"/>
          <w:sz w:val="22"/>
          <w:szCs w:val="22"/>
        </w:rPr>
        <w:t xml:space="preserve"> ikincil mevzuata</w:t>
      </w:r>
      <w:r w:rsidR="00751593" w:rsidRPr="00F835CD">
        <w:rPr>
          <w:rFonts w:ascii="Times New Roman" w:hAnsi="Times New Roman" w:cs="Times New Roman"/>
          <w:color w:val="auto"/>
          <w:sz w:val="22"/>
          <w:szCs w:val="22"/>
        </w:rPr>
        <w:t xml:space="preserve"> ve Kişisel Verileri Koruma Kurumunun Aydınlatma Yükümlülüğünün Yerine Getirilmesinde Uyulacak Usul ve Esaslar Hakkında Tebliğine</w:t>
      </w:r>
      <w:r w:rsidR="00F2163D" w:rsidRPr="00F835CD">
        <w:rPr>
          <w:rFonts w:ascii="Times New Roman" w:hAnsi="Times New Roman" w:cs="Times New Roman"/>
          <w:color w:val="auto"/>
          <w:sz w:val="22"/>
          <w:szCs w:val="22"/>
        </w:rPr>
        <w:t xml:space="preserve"> uygun olarak, kişisel veri sahiplerini aydınlatmaktadır. Bu kapsamda </w:t>
      </w:r>
      <w:r w:rsidR="00AB36C1" w:rsidRPr="00F835CD">
        <w:rPr>
          <w:rFonts w:ascii="Times New Roman" w:hAnsi="Times New Roman" w:cs="Times New Roman"/>
          <w:color w:val="auto"/>
          <w:sz w:val="22"/>
          <w:szCs w:val="22"/>
        </w:rPr>
        <w:t>Şirketimiz</w:t>
      </w:r>
      <w:r w:rsidR="00F2163D" w:rsidRPr="00F835CD">
        <w:rPr>
          <w:rFonts w:ascii="Times New Roman" w:hAnsi="Times New Roman" w:cs="Times New Roman"/>
          <w:color w:val="auto"/>
          <w:sz w:val="22"/>
          <w:szCs w:val="22"/>
        </w:rPr>
        <w:t xml:space="preserve">, kişisel verilerin veri sorumlusu olarak kim tarafından, hangi amaçlarla işlendiği, hangi amaçlarla kimlerle paylaşıldığı, hangi yöntemlerle toplandığı ve hukuki sebebi ve veri sahiplerinin kişisel verilerinin işlenmesi kapsamında sahip olduğu hakları konusunda ilgili kişileri bilgilendirmektedir. </w:t>
      </w:r>
      <w:r w:rsidR="00452786" w:rsidRPr="00F835CD">
        <w:rPr>
          <w:rFonts w:ascii="Times New Roman" w:hAnsi="Times New Roman" w:cs="Times New Roman"/>
          <w:color w:val="auto"/>
          <w:sz w:val="22"/>
          <w:szCs w:val="22"/>
        </w:rPr>
        <w:t>Bu amaçla Şirketimiz tarafından Aydınlatma Metni</w:t>
      </w:r>
      <w:r w:rsidR="00452786">
        <w:rPr>
          <w:rFonts w:ascii="Times New Roman" w:hAnsi="Times New Roman" w:cs="Times New Roman"/>
          <w:color w:val="auto"/>
          <w:sz w:val="22"/>
          <w:szCs w:val="22"/>
        </w:rPr>
        <w:t xml:space="preserve"> hazırlanmıştır.</w:t>
      </w:r>
    </w:p>
    <w:p w:rsidR="006A3A18" w:rsidRPr="003A1CC8" w:rsidRDefault="006A3A18" w:rsidP="003A1CC8">
      <w:pPr>
        <w:pStyle w:val="Default"/>
        <w:spacing w:line="276" w:lineRule="auto"/>
        <w:jc w:val="both"/>
        <w:rPr>
          <w:rFonts w:ascii="Times New Roman" w:hAnsi="Times New Roman" w:cs="Times New Roman"/>
          <w:b/>
          <w:bCs/>
          <w:color w:val="FF0000"/>
          <w:sz w:val="22"/>
          <w:szCs w:val="22"/>
        </w:rPr>
      </w:pPr>
    </w:p>
    <w:p w:rsidR="00F2163D" w:rsidRDefault="00E00D51" w:rsidP="003A1CC8">
      <w:pPr>
        <w:pStyle w:val="Default"/>
        <w:spacing w:line="276" w:lineRule="auto"/>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5</w:t>
      </w:r>
      <w:r w:rsidR="00F2163D" w:rsidRPr="003A1CC8">
        <w:rPr>
          <w:rFonts w:ascii="Times New Roman" w:hAnsi="Times New Roman" w:cs="Times New Roman"/>
          <w:b/>
          <w:bCs/>
          <w:color w:val="auto"/>
          <w:sz w:val="22"/>
          <w:szCs w:val="22"/>
        </w:rPr>
        <w:t xml:space="preserve">. Kişisel Verilerin Aktarılması </w:t>
      </w:r>
    </w:p>
    <w:p w:rsidR="006E48AA" w:rsidRDefault="00F2163D"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Şirketimiz hukuka uygun olan kişisel veri işleme amaçları doğrultusunda gerekli güvenlik önlemlerini alarak kişisel veri sahibinin kişisel verilerini ve özel nitelikli kişisel verilerini üçüncü kişilere (üçüncü kişi şirketlere, resmi ve özel mercilere, üçüncü gerçek kişilere) aktarabilmektedir. Şirketimiz bu doğrultuda Kanun’un 8. maddesinde öngörülen düzenlemelere uygun hareket etmektedir. </w:t>
      </w:r>
    </w:p>
    <w:p w:rsidR="00F2163D" w:rsidRPr="003A1CC8" w:rsidRDefault="00E00D51" w:rsidP="003A1CC8">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5</w:t>
      </w:r>
      <w:r w:rsidR="00F2163D" w:rsidRPr="003A1CC8">
        <w:rPr>
          <w:rFonts w:ascii="Times New Roman" w:hAnsi="Times New Roman" w:cs="Times New Roman"/>
          <w:b/>
          <w:bCs/>
          <w:color w:val="auto"/>
          <w:sz w:val="22"/>
          <w:szCs w:val="22"/>
        </w:rPr>
        <w:t xml:space="preserve">.1 Kişisel Verilerin Aktarılması </w:t>
      </w:r>
    </w:p>
    <w:p w:rsidR="00F2163D" w:rsidRPr="003A1CC8" w:rsidRDefault="00F2163D"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Kişisel veri sahibinin açık rızası olmasa dahi aşağıda belirtilen şartlardan bir ya da birkaçının mevcut olması halinde Şirketimiz tarafından gerekli özen gösterilerek ve Kurul tarafından öngörülen yöntemler de </w:t>
      </w:r>
      <w:r w:rsidR="00AB36C1" w:rsidRPr="003A1CC8">
        <w:rPr>
          <w:rFonts w:ascii="Times New Roman" w:hAnsi="Times New Roman" w:cs="Times New Roman"/>
          <w:color w:val="auto"/>
          <w:sz w:val="22"/>
          <w:szCs w:val="22"/>
        </w:rPr>
        <w:t>dâhil</w:t>
      </w:r>
      <w:r w:rsidRPr="003A1CC8">
        <w:rPr>
          <w:rFonts w:ascii="Times New Roman" w:hAnsi="Times New Roman" w:cs="Times New Roman"/>
          <w:color w:val="auto"/>
          <w:sz w:val="22"/>
          <w:szCs w:val="22"/>
        </w:rPr>
        <w:t xml:space="preserve"> gerekli tüm güvenlik önlemleri alınarak kişisel veriler üçüncü kişilere aktarılabilecektir. </w:t>
      </w:r>
    </w:p>
    <w:p w:rsidR="00F2163D" w:rsidRPr="003A1CC8" w:rsidRDefault="00F2163D" w:rsidP="003A1CC8">
      <w:pPr>
        <w:pStyle w:val="Default"/>
        <w:numPr>
          <w:ilvl w:val="0"/>
          <w:numId w:val="1"/>
        </w:numPr>
        <w:spacing w:line="276" w:lineRule="auto"/>
        <w:ind w:left="0" w:firstLine="0"/>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Kişisel verilerin aktarılmasına ilişkin ilgili faaliyetlerin kanunlarda açıkça öngörülmesi, </w:t>
      </w:r>
    </w:p>
    <w:p w:rsidR="00F2163D" w:rsidRPr="003A1CC8" w:rsidRDefault="00F2163D" w:rsidP="003A1CC8">
      <w:pPr>
        <w:pStyle w:val="Default"/>
        <w:numPr>
          <w:ilvl w:val="0"/>
          <w:numId w:val="1"/>
        </w:numPr>
        <w:spacing w:line="276" w:lineRule="auto"/>
        <w:ind w:left="0" w:firstLine="0"/>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Kişisel verilerin Şirket tarafından aktarılmasının bir sözleşmenin kurulması veya ifasıyla doğrudan doğruya ilgili ve gerekli olması, </w:t>
      </w:r>
    </w:p>
    <w:p w:rsidR="00F2163D" w:rsidRPr="003A1CC8" w:rsidRDefault="00F2163D" w:rsidP="003A1CC8">
      <w:pPr>
        <w:pStyle w:val="Default"/>
        <w:numPr>
          <w:ilvl w:val="0"/>
          <w:numId w:val="1"/>
        </w:numPr>
        <w:spacing w:line="276" w:lineRule="auto"/>
        <w:ind w:left="0" w:firstLine="0"/>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Kişisel verilerin aktarılmasının Şirketimizin hukuki yükümlülüğünü yerine getirebilmesi için zorunlu olması, </w:t>
      </w:r>
    </w:p>
    <w:p w:rsidR="00F2163D" w:rsidRPr="003A1CC8" w:rsidRDefault="00F2163D" w:rsidP="003A1CC8">
      <w:pPr>
        <w:pStyle w:val="Default"/>
        <w:numPr>
          <w:ilvl w:val="0"/>
          <w:numId w:val="1"/>
        </w:numPr>
        <w:spacing w:line="276" w:lineRule="auto"/>
        <w:ind w:left="0" w:firstLine="0"/>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Kişisel verilerin veri sahibi tarafından alenileştirilmiş olması şartıyla, alenileştirme amacıyla sınırlı bir şekilde Şirketimiz tarafından aktarılması, </w:t>
      </w:r>
    </w:p>
    <w:p w:rsidR="00F2163D" w:rsidRPr="003A1CC8" w:rsidRDefault="00F2163D" w:rsidP="003A1CC8">
      <w:pPr>
        <w:pStyle w:val="Default"/>
        <w:numPr>
          <w:ilvl w:val="0"/>
          <w:numId w:val="1"/>
        </w:numPr>
        <w:spacing w:line="276" w:lineRule="auto"/>
        <w:ind w:left="0" w:firstLine="0"/>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Kişisel verilerin Şirket tarafından aktarılmasının Şirket’in veya veri sahibinin veya üçüncü kişilerin haklarının tesisi, kullanılması veya korunması için zorunlu olması, </w:t>
      </w:r>
    </w:p>
    <w:p w:rsidR="00F2163D" w:rsidRPr="003A1CC8" w:rsidRDefault="00F2163D" w:rsidP="003A1CC8">
      <w:pPr>
        <w:pStyle w:val="Default"/>
        <w:numPr>
          <w:ilvl w:val="0"/>
          <w:numId w:val="1"/>
        </w:numPr>
        <w:spacing w:line="276" w:lineRule="auto"/>
        <w:ind w:left="0" w:firstLine="0"/>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Veri sahibinin temel hak ve özgürlüklerine zarar vermemek kaydıyla Şirket meşru menfaatleri için kişisel veri aktarımı faaliyetinde bulunulmasının zorunlu olması, </w:t>
      </w:r>
    </w:p>
    <w:p w:rsidR="00F2163D" w:rsidRPr="003A1CC8" w:rsidRDefault="00F2163D" w:rsidP="003A1CC8">
      <w:pPr>
        <w:pStyle w:val="Default"/>
        <w:numPr>
          <w:ilvl w:val="0"/>
          <w:numId w:val="1"/>
        </w:numPr>
        <w:spacing w:line="276" w:lineRule="auto"/>
        <w:ind w:left="0" w:firstLine="0"/>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lastRenderedPageBreak/>
        <w:t xml:space="preserve">Fiili </w:t>
      </w:r>
      <w:r w:rsidR="000D7C8F" w:rsidRPr="003A1CC8">
        <w:rPr>
          <w:rFonts w:ascii="Times New Roman" w:hAnsi="Times New Roman" w:cs="Times New Roman"/>
          <w:color w:val="auto"/>
          <w:sz w:val="22"/>
          <w:szCs w:val="22"/>
        </w:rPr>
        <w:t>imkânsızlık</w:t>
      </w:r>
      <w:r w:rsidRPr="003A1CC8">
        <w:rPr>
          <w:rFonts w:ascii="Times New Roman" w:hAnsi="Times New Roman" w:cs="Times New Roman"/>
          <w:color w:val="auto"/>
          <w:sz w:val="22"/>
          <w:szCs w:val="22"/>
        </w:rPr>
        <w:t xml:space="preserve"> nedeniyle rızasını açıklayamayacak durumda bulunan veya rızasına hukuki geçerlilik tanınmayan kişinin kendisinin ya da bir başkasının hayatı veya beden bütünlüğünü koruması için zorunlu olması. </w:t>
      </w:r>
    </w:p>
    <w:p w:rsidR="00F2163D" w:rsidRPr="003A1CC8" w:rsidRDefault="00F2163D" w:rsidP="003A1CC8">
      <w:pPr>
        <w:pStyle w:val="Default"/>
        <w:spacing w:line="276" w:lineRule="auto"/>
        <w:jc w:val="both"/>
        <w:rPr>
          <w:rFonts w:ascii="Times New Roman" w:hAnsi="Times New Roman" w:cs="Times New Roman"/>
          <w:color w:val="auto"/>
          <w:sz w:val="22"/>
          <w:szCs w:val="22"/>
        </w:rPr>
      </w:pPr>
    </w:p>
    <w:p w:rsidR="00F2163D" w:rsidRPr="003A1CC8" w:rsidRDefault="00E00D51" w:rsidP="003A1CC8">
      <w:pPr>
        <w:pStyle w:val="Default"/>
        <w:spacing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5</w:t>
      </w:r>
      <w:r w:rsidR="00F2163D" w:rsidRPr="003A1CC8">
        <w:rPr>
          <w:rFonts w:ascii="Times New Roman" w:hAnsi="Times New Roman" w:cs="Times New Roman"/>
          <w:b/>
          <w:bCs/>
          <w:color w:val="auto"/>
          <w:sz w:val="22"/>
          <w:szCs w:val="22"/>
        </w:rPr>
        <w:t xml:space="preserve">.2 Özel Nitelikli Kişisel Verilerin Aktarılması </w:t>
      </w:r>
    </w:p>
    <w:p w:rsidR="00F2163D" w:rsidRPr="003A1CC8" w:rsidRDefault="00F2163D"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Özel nitelikli kişisel veriler Şirketimiz tarafından, işbu Politika’da belirtilen ilkelere uygun olarak ve Kurul’un belirleyeceği yöntemler </w:t>
      </w:r>
      <w:r w:rsidRPr="003A1CC8">
        <w:rPr>
          <w:rFonts w:ascii="Times New Roman" w:hAnsi="Times New Roman" w:cs="Times New Roman"/>
          <w:b/>
          <w:bCs/>
          <w:color w:val="auto"/>
          <w:sz w:val="22"/>
          <w:szCs w:val="22"/>
        </w:rPr>
        <w:t xml:space="preserve">de </w:t>
      </w:r>
      <w:r w:rsidR="00AB36C1" w:rsidRPr="003A1CC8">
        <w:rPr>
          <w:rFonts w:ascii="Times New Roman" w:hAnsi="Times New Roman" w:cs="Times New Roman"/>
          <w:b/>
          <w:bCs/>
          <w:color w:val="auto"/>
          <w:sz w:val="22"/>
          <w:szCs w:val="22"/>
        </w:rPr>
        <w:t>dâhil</w:t>
      </w:r>
      <w:r w:rsidRPr="003A1CC8">
        <w:rPr>
          <w:rFonts w:ascii="Times New Roman" w:hAnsi="Times New Roman" w:cs="Times New Roman"/>
          <w:b/>
          <w:bCs/>
          <w:color w:val="auto"/>
          <w:sz w:val="22"/>
          <w:szCs w:val="22"/>
        </w:rPr>
        <w:t xml:space="preserve"> olmak üzere gerekli her türlü idari ve teknik tedbirler alınarak ve aşağıdaki şartların varlığı halinde aktarılabilecektir: </w:t>
      </w:r>
    </w:p>
    <w:p w:rsidR="00F2163D" w:rsidRPr="003A1CC8" w:rsidRDefault="00F2163D"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b/>
          <w:bCs/>
          <w:color w:val="auto"/>
          <w:sz w:val="22"/>
          <w:szCs w:val="22"/>
        </w:rPr>
        <w:t xml:space="preserve">(i) Sağlık ve cinsel hayat dışındaki özel nitelikli kişisel veriler, </w:t>
      </w:r>
      <w:r w:rsidRPr="003A1CC8">
        <w:rPr>
          <w:rFonts w:ascii="Times New Roman" w:hAnsi="Times New Roman" w:cs="Times New Roman"/>
          <w:color w:val="auto"/>
          <w:sz w:val="22"/>
          <w:szCs w:val="22"/>
        </w:rPr>
        <w:t xml:space="preserve">kanunlarda açıkça öngörülmesi diğer bir ifade ile ilgili kanunda kişisel verilerin işlenmesine ilişkin açıkça bir hüküm olması halinde veri sahibinin açık rıza aranmaksızın işlenebilecektir. Aksi halde veri sahibinin açık rızası alınacaktır. </w:t>
      </w:r>
    </w:p>
    <w:p w:rsidR="00F2163D" w:rsidRPr="003A1CC8" w:rsidRDefault="00F2163D"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b/>
          <w:bCs/>
          <w:color w:val="auto"/>
          <w:sz w:val="22"/>
          <w:szCs w:val="22"/>
        </w:rPr>
        <w:t>(ii) Sağlık ve cinsel hayata ilişkin özel nitelikli kişisel veriler</w:t>
      </w:r>
      <w:r w:rsidRPr="003A1CC8">
        <w:rPr>
          <w:rFonts w:ascii="Times New Roman" w:hAnsi="Times New Roman" w:cs="Times New Roman"/>
          <w:color w:val="auto"/>
          <w:sz w:val="22"/>
          <w:szCs w:val="22"/>
        </w:rPr>
        <w:t xml:space="preserv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veri sahibinin açık rızası alınacaktır. </w:t>
      </w:r>
    </w:p>
    <w:p w:rsidR="00F2163D" w:rsidRPr="0067003C" w:rsidRDefault="00F2163D" w:rsidP="003A1CC8">
      <w:pPr>
        <w:pStyle w:val="Default"/>
        <w:spacing w:line="276" w:lineRule="auto"/>
        <w:jc w:val="both"/>
        <w:rPr>
          <w:rFonts w:ascii="Times New Roman" w:hAnsi="Times New Roman" w:cs="Times New Roman"/>
          <w:color w:val="auto"/>
          <w:sz w:val="22"/>
          <w:szCs w:val="22"/>
        </w:rPr>
      </w:pPr>
      <w:r w:rsidRPr="0067003C">
        <w:rPr>
          <w:rFonts w:ascii="Times New Roman" w:hAnsi="Times New Roman" w:cs="Times New Roman"/>
          <w:color w:val="auto"/>
          <w:sz w:val="22"/>
          <w:szCs w:val="22"/>
        </w:rPr>
        <w:t xml:space="preserve">Yukarıdakilere ek olarak kişisel veriler, </w:t>
      </w:r>
      <w:r w:rsidRPr="0067003C">
        <w:rPr>
          <w:rFonts w:ascii="Times New Roman" w:hAnsi="Times New Roman" w:cs="Times New Roman"/>
          <w:bCs/>
          <w:color w:val="auto"/>
          <w:sz w:val="22"/>
          <w:szCs w:val="22"/>
        </w:rPr>
        <w:t xml:space="preserve">Yeterli Korumaya Sahip Yabancı Ülkelere </w:t>
      </w:r>
      <w:r w:rsidRPr="0067003C">
        <w:rPr>
          <w:rFonts w:ascii="Times New Roman" w:hAnsi="Times New Roman" w:cs="Times New Roman"/>
          <w:color w:val="auto"/>
          <w:sz w:val="22"/>
          <w:szCs w:val="22"/>
        </w:rPr>
        <w:t xml:space="preserve">yukarıdaki şartlardan herhangi birinin varlığı halinde aktarılabilecektir. Yeterli korumanın bulunmaması durumunda ise mevzuatta öngörülen veri aktarım şartları doğrultusunda </w:t>
      </w:r>
      <w:r w:rsidRPr="0067003C">
        <w:rPr>
          <w:rFonts w:ascii="Times New Roman" w:hAnsi="Times New Roman" w:cs="Times New Roman"/>
          <w:bCs/>
          <w:color w:val="auto"/>
          <w:sz w:val="22"/>
          <w:szCs w:val="22"/>
        </w:rPr>
        <w:t xml:space="preserve">Yeterli Korumayı Taahhüt Eden Veri Sorumlusunun Bulunduğu Yabancı Ülkelere </w:t>
      </w:r>
      <w:r w:rsidRPr="0067003C">
        <w:rPr>
          <w:rFonts w:ascii="Times New Roman" w:hAnsi="Times New Roman" w:cs="Times New Roman"/>
          <w:color w:val="auto"/>
          <w:sz w:val="22"/>
          <w:szCs w:val="22"/>
        </w:rPr>
        <w:t xml:space="preserve">aktarılabilecektir. </w:t>
      </w:r>
    </w:p>
    <w:p w:rsidR="006C7684" w:rsidRDefault="006C7684" w:rsidP="003A1CC8">
      <w:pPr>
        <w:pStyle w:val="Default"/>
        <w:spacing w:line="276" w:lineRule="auto"/>
        <w:jc w:val="both"/>
        <w:rPr>
          <w:rFonts w:ascii="Times New Roman" w:hAnsi="Times New Roman" w:cs="Times New Roman"/>
          <w:color w:val="auto"/>
          <w:sz w:val="22"/>
          <w:szCs w:val="22"/>
        </w:rPr>
      </w:pPr>
    </w:p>
    <w:p w:rsidR="00FA6E37" w:rsidRDefault="00FA6E37" w:rsidP="003A1CC8">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Tüm bu bilgiler ışığında;</w:t>
      </w:r>
    </w:p>
    <w:p w:rsidR="003D12AE" w:rsidRPr="003A1CC8" w:rsidRDefault="003D12AE" w:rsidP="003A1CC8">
      <w:pPr>
        <w:pStyle w:val="Default"/>
        <w:spacing w:line="276" w:lineRule="auto"/>
        <w:jc w:val="both"/>
        <w:rPr>
          <w:rFonts w:ascii="Times New Roman" w:hAnsi="Times New Roman" w:cs="Times New Roman"/>
          <w:color w:val="auto"/>
          <w:sz w:val="22"/>
          <w:szCs w:val="22"/>
        </w:rPr>
      </w:pPr>
    </w:p>
    <w:p w:rsidR="00FA6E37" w:rsidRPr="00FA6E37" w:rsidRDefault="00FA6E37" w:rsidP="00FA6E37">
      <w:pPr>
        <w:spacing w:after="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Kişisel verileriniz ve kişisel sağlık verileriniz işbu politika metninde açıklanan amaçlar ve 3359 sayılı Sağlık Hizmetleri Temel Kanunu, 663 sayılı Sağlık Bakanlığı ve Bağlı Kuruluşların Teşkilat ve Görevleri Hakkında Kanun Hükmünde Kararname, 6698 sayılı Kişisel Verilerin Korunması Kanunu, Özel Hastaneler Yönetmeliği, Kişisel Sağlık Verileri</w:t>
      </w:r>
      <w:r w:rsidR="00174506">
        <w:rPr>
          <w:rFonts w:ascii="Times New Roman" w:eastAsia="Times New Roman" w:hAnsi="Times New Roman" w:cs="Times New Roman"/>
          <w:lang w:eastAsia="tr-TR"/>
        </w:rPr>
        <w:t xml:space="preserve"> Hakkında Yönetmelik</w:t>
      </w:r>
      <w:r w:rsidRPr="00FA6E37">
        <w:rPr>
          <w:rFonts w:ascii="Times New Roman" w:eastAsia="Times New Roman" w:hAnsi="Times New Roman" w:cs="Times New Roman"/>
          <w:lang w:eastAsia="tr-TR"/>
        </w:rPr>
        <w:t xml:space="preserve"> ve ilgili düzenlemeler çerçevesinde;</w:t>
      </w:r>
    </w:p>
    <w:p w:rsidR="00FA6E37" w:rsidRPr="00AB0C94" w:rsidRDefault="00FA6E37" w:rsidP="00FA6E37">
      <w:pPr>
        <w:numPr>
          <w:ilvl w:val="0"/>
          <w:numId w:val="2"/>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 xml:space="preserve">Sözleşmesel ve kanuni yükümlülüklerimizin yerine getirilebilmesi ile hastanemizin idari, ticari ve </w:t>
      </w:r>
      <w:r w:rsidRPr="00AB0C94">
        <w:rPr>
          <w:rFonts w:ascii="Times New Roman" w:eastAsia="Times New Roman" w:hAnsi="Times New Roman" w:cs="Times New Roman"/>
          <w:lang w:eastAsia="tr-TR"/>
        </w:rPr>
        <w:t>ekonomik faaliyetlerin gerçekleştirilebilmesi amaçlarıyla Sağlık Bakanlığı, Sosyal Güvenlik Kurumu, Emniyet Genel Müdürlüğü ve sair kolluk kuvvetleri, CİMER, SABİM, Çalışma Bakanlığı, Nüfus Genel Müdürlüğü, mahkemeler ve icra daireleri, Türkiye Eczacılar Birliği, düzenleyici ve denetleyici kurumlar, sigorta şirketleri, hastalar tarafından yetkilendirilen temsilciler, iş birliği yapılan laboratuvarlar ve sair merkezler ile Elektronik Tıbbi Kayıtlar ve Elektronik Sağlık Kayıtları sistemlerine aktarılmaktadır.</w:t>
      </w:r>
    </w:p>
    <w:p w:rsidR="00FA6E37" w:rsidRPr="00AB0C94" w:rsidRDefault="00FA6E37" w:rsidP="00FA6E37">
      <w:pPr>
        <w:numPr>
          <w:ilvl w:val="0"/>
          <w:numId w:val="3"/>
        </w:numPr>
        <w:spacing w:after="0"/>
        <w:ind w:left="0"/>
        <w:jc w:val="both"/>
        <w:rPr>
          <w:rFonts w:ascii="Times New Roman" w:eastAsia="Times New Roman" w:hAnsi="Times New Roman" w:cs="Times New Roman"/>
          <w:lang w:eastAsia="tr-TR"/>
        </w:rPr>
      </w:pPr>
      <w:r w:rsidRPr="00AB0C94">
        <w:rPr>
          <w:rFonts w:ascii="Times New Roman" w:eastAsia="Times New Roman" w:hAnsi="Times New Roman" w:cs="Times New Roman"/>
          <w:lang w:eastAsia="tr-TR"/>
        </w:rPr>
        <w:t>Şirket tarafından sunulan hizmetlerin faturalandırılabilmesi ve tıbbî teşhis, tedavi ve bakım hizmetlerinin yürütülmesi, sağlık hizmetleri ile finansmanının planlanması ve yönetimi amacıyla sigorta şirketleri ve yetkili kurum/kuruluşlara,</w:t>
      </w:r>
    </w:p>
    <w:p w:rsidR="00FA6E37" w:rsidRPr="00AB0C94" w:rsidRDefault="00FA6E37" w:rsidP="00FA6E37">
      <w:pPr>
        <w:numPr>
          <w:ilvl w:val="0"/>
          <w:numId w:val="4"/>
        </w:numPr>
        <w:spacing w:after="0"/>
        <w:ind w:left="0"/>
        <w:jc w:val="both"/>
        <w:rPr>
          <w:rFonts w:ascii="Times New Roman" w:eastAsia="Times New Roman" w:hAnsi="Times New Roman" w:cs="Times New Roman"/>
          <w:lang w:eastAsia="tr-TR"/>
        </w:rPr>
      </w:pPr>
      <w:r w:rsidRPr="00AB0C94">
        <w:rPr>
          <w:rFonts w:ascii="Times New Roman" w:eastAsia="Times New Roman" w:hAnsi="Times New Roman" w:cs="Times New Roman"/>
          <w:lang w:eastAsia="tr-TR"/>
        </w:rPr>
        <w:t xml:space="preserve">Şirketin verimliliği ile iş ve işçi bulma politikalarının geliştirilebilmesi, sürdürülebilirliğin sağlanabilmesi için </w:t>
      </w:r>
      <w:r w:rsidR="00FC3DBD" w:rsidRPr="00AB0C94">
        <w:rPr>
          <w:rFonts w:ascii="Times New Roman" w:eastAsia="Times New Roman" w:hAnsi="Times New Roman" w:cs="Times New Roman"/>
          <w:lang w:eastAsia="tr-TR"/>
        </w:rPr>
        <w:t xml:space="preserve">ilgili </w:t>
      </w:r>
      <w:r w:rsidRPr="00AB0C94">
        <w:rPr>
          <w:rFonts w:ascii="Times New Roman" w:eastAsia="Times New Roman" w:hAnsi="Times New Roman" w:cs="Times New Roman"/>
          <w:lang w:eastAsia="tr-TR"/>
        </w:rPr>
        <w:t>üçüncü şahıslara,</w:t>
      </w:r>
    </w:p>
    <w:p w:rsidR="00FA6E37" w:rsidRPr="00AB0C94" w:rsidRDefault="00FA6E37" w:rsidP="00FA6E37">
      <w:pPr>
        <w:numPr>
          <w:ilvl w:val="0"/>
          <w:numId w:val="5"/>
        </w:numPr>
        <w:spacing w:after="0"/>
        <w:ind w:left="0"/>
        <w:jc w:val="both"/>
        <w:rPr>
          <w:rFonts w:ascii="Times New Roman" w:eastAsia="Times New Roman" w:hAnsi="Times New Roman" w:cs="Times New Roman"/>
          <w:lang w:eastAsia="tr-TR"/>
        </w:rPr>
      </w:pPr>
      <w:r w:rsidRPr="00AB0C94">
        <w:rPr>
          <w:rFonts w:ascii="Times New Roman" w:eastAsia="Times New Roman" w:hAnsi="Times New Roman" w:cs="Times New Roman"/>
          <w:lang w:eastAsia="tr-TR"/>
        </w:rPr>
        <w:t>İş sözleşmesi kapsamında işverenin sahip olduğu yükümlülüklerin yerine getirilebilmesi amacıyla bankalara,</w:t>
      </w:r>
    </w:p>
    <w:p w:rsidR="00FA6E37" w:rsidRPr="00FA6E37" w:rsidRDefault="00FA6E37" w:rsidP="00FA6E37">
      <w:pPr>
        <w:numPr>
          <w:ilvl w:val="0"/>
          <w:numId w:val="7"/>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t>Hastane bünyesindeki işlerin idaresi, yönetimi, hastane işlerinin yürütülebilmesi, hastane politikalarının uygulanabilmesi, iş akışının verimli bir şekilde yönetilip yürütülebilmesi için kişisel verileriniz, veri depolama amacıyla çalışılan üçüncü kişilere, HBYS uygulamalarına ve yedekleme sistemlerine aktarılmaktadır.</w:t>
      </w:r>
    </w:p>
    <w:p w:rsidR="00FA6E37" w:rsidRPr="00FA6E37" w:rsidRDefault="00FA6E37" w:rsidP="00FA6E37">
      <w:pPr>
        <w:numPr>
          <w:ilvl w:val="0"/>
          <w:numId w:val="8"/>
        </w:numPr>
        <w:spacing w:after="0"/>
        <w:ind w:left="0"/>
        <w:jc w:val="both"/>
        <w:rPr>
          <w:rFonts w:ascii="Times New Roman" w:eastAsia="Times New Roman" w:hAnsi="Times New Roman" w:cs="Times New Roman"/>
          <w:lang w:eastAsia="tr-TR"/>
        </w:rPr>
      </w:pPr>
      <w:r w:rsidRPr="00FA6E37">
        <w:rPr>
          <w:rFonts w:ascii="Times New Roman" w:eastAsia="Times New Roman" w:hAnsi="Times New Roman" w:cs="Times New Roman"/>
          <w:lang w:eastAsia="tr-TR"/>
        </w:rPr>
        <w:lastRenderedPageBreak/>
        <w:t xml:space="preserve">Kamuoyunun bilgi alma hakkı çerçevesinde, ilgili kişinin açık rızasının alınması suretiyle, hastanın tıbbi bilgileri ile hasta ve hasta yakınlarına ilişkin </w:t>
      </w:r>
      <w:proofErr w:type="spellStart"/>
      <w:r w:rsidRPr="00FA6E37">
        <w:rPr>
          <w:rFonts w:ascii="Times New Roman" w:eastAsia="Times New Roman" w:hAnsi="Times New Roman" w:cs="Times New Roman"/>
          <w:lang w:eastAsia="tr-TR"/>
        </w:rPr>
        <w:t>sosyo</w:t>
      </w:r>
      <w:proofErr w:type="spellEnd"/>
      <w:r w:rsidRPr="00FA6E37">
        <w:rPr>
          <w:rFonts w:ascii="Times New Roman" w:eastAsia="Times New Roman" w:hAnsi="Times New Roman" w:cs="Times New Roman"/>
          <w:lang w:eastAsia="tr-TR"/>
        </w:rPr>
        <w:t>-kültürel ve ekonomik bilgiler basın yayın organları ile paylaşılabilmektedir.</w:t>
      </w:r>
    </w:p>
    <w:p w:rsidR="00B2120F" w:rsidRPr="00B2120F" w:rsidRDefault="00B2120F" w:rsidP="00B2120F">
      <w:pPr>
        <w:spacing w:after="0"/>
        <w:jc w:val="both"/>
        <w:rPr>
          <w:rFonts w:ascii="Times New Roman" w:eastAsia="Times New Roman" w:hAnsi="Times New Roman" w:cs="Times New Roman"/>
          <w:lang w:eastAsia="tr-TR"/>
        </w:rPr>
      </w:pP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b/>
          <w:bCs/>
          <w:color w:val="auto"/>
          <w:sz w:val="22"/>
          <w:szCs w:val="22"/>
        </w:rPr>
        <w:t xml:space="preserve">5 – KİŞİSEL VERİLERİN SAKLANMASI VE İMHASI </w:t>
      </w:r>
    </w:p>
    <w:p w:rsidR="006A3A1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Şirketimiz, kişisel verileri işlendikleri amaç için gerekli olan süre ve ilgili faaliyetin tabi olduğu yasal mevzuatta öngörülen sürelere uygun olarak muhafaza etmektedir. Bu kapsamda, Şirketimiz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Kişisel veriler belirlenen saklama sürelerinin sonunda periyodik imha sürelerine veya veri sahibi başvurusuna uygun olarak ve belirlenen imha yöntemleri (silme ve/veya yok etme ve/veya anonimleştirme) ile imha edilmektedir.</w:t>
      </w:r>
      <w:r w:rsidR="006E48AA">
        <w:rPr>
          <w:rFonts w:ascii="Times New Roman" w:hAnsi="Times New Roman" w:cs="Times New Roman"/>
          <w:color w:val="auto"/>
          <w:sz w:val="22"/>
          <w:szCs w:val="22"/>
        </w:rPr>
        <w:t xml:space="preserve"> İmhaya ilişkin usul ve esaslar </w:t>
      </w:r>
      <w:r w:rsidR="006E48AA" w:rsidRPr="00754F1D">
        <w:rPr>
          <w:rFonts w:ascii="Times New Roman" w:hAnsi="Times New Roman" w:cs="Times New Roman"/>
          <w:b/>
          <w:color w:val="auto"/>
          <w:sz w:val="22"/>
          <w:szCs w:val="22"/>
        </w:rPr>
        <w:t xml:space="preserve">Şirket Kişisel Verileri </w:t>
      </w:r>
      <w:r w:rsidR="00F1456C" w:rsidRPr="00754F1D">
        <w:rPr>
          <w:rFonts w:ascii="Times New Roman" w:hAnsi="Times New Roman" w:cs="Times New Roman"/>
          <w:b/>
          <w:color w:val="auto"/>
          <w:sz w:val="22"/>
          <w:szCs w:val="22"/>
        </w:rPr>
        <w:t>İmha</w:t>
      </w:r>
      <w:r w:rsidR="006E48AA" w:rsidRPr="00754F1D">
        <w:rPr>
          <w:rFonts w:ascii="Times New Roman" w:hAnsi="Times New Roman" w:cs="Times New Roman"/>
          <w:b/>
          <w:color w:val="auto"/>
          <w:sz w:val="22"/>
          <w:szCs w:val="22"/>
        </w:rPr>
        <w:t xml:space="preserve"> ve </w:t>
      </w:r>
      <w:r w:rsidR="00F1456C" w:rsidRPr="00754F1D">
        <w:rPr>
          <w:rFonts w:ascii="Times New Roman" w:hAnsi="Times New Roman" w:cs="Times New Roman"/>
          <w:b/>
          <w:color w:val="auto"/>
          <w:sz w:val="22"/>
          <w:szCs w:val="22"/>
        </w:rPr>
        <w:t>Saklama</w:t>
      </w:r>
      <w:r w:rsidR="006E48AA" w:rsidRPr="00754F1D">
        <w:rPr>
          <w:rFonts w:ascii="Times New Roman" w:hAnsi="Times New Roman" w:cs="Times New Roman"/>
          <w:b/>
          <w:color w:val="auto"/>
          <w:sz w:val="22"/>
          <w:szCs w:val="22"/>
        </w:rPr>
        <w:t xml:space="preserve"> Politikası</w:t>
      </w:r>
      <w:r w:rsidR="006E48AA">
        <w:rPr>
          <w:rFonts w:ascii="Times New Roman" w:hAnsi="Times New Roman" w:cs="Times New Roman"/>
          <w:color w:val="auto"/>
          <w:sz w:val="22"/>
          <w:szCs w:val="22"/>
        </w:rPr>
        <w:t>’nda mevcuttur.</w:t>
      </w:r>
    </w:p>
    <w:p w:rsidR="006A3A18" w:rsidRPr="003A1CC8" w:rsidRDefault="006A3A18" w:rsidP="003A1CC8">
      <w:pPr>
        <w:pStyle w:val="Default"/>
        <w:spacing w:line="276" w:lineRule="auto"/>
        <w:jc w:val="both"/>
        <w:rPr>
          <w:rFonts w:ascii="Times New Roman" w:hAnsi="Times New Roman" w:cs="Times New Roman"/>
          <w:color w:val="auto"/>
          <w:sz w:val="22"/>
          <w:szCs w:val="22"/>
        </w:rPr>
      </w:pP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b/>
          <w:bCs/>
          <w:color w:val="auto"/>
          <w:sz w:val="22"/>
          <w:szCs w:val="22"/>
        </w:rPr>
        <w:t>6 – KİŞİSEL VERİ SAHİ</w:t>
      </w:r>
      <w:r w:rsidR="00D96A5E">
        <w:rPr>
          <w:rFonts w:ascii="Times New Roman" w:hAnsi="Times New Roman" w:cs="Times New Roman"/>
          <w:b/>
          <w:bCs/>
          <w:color w:val="auto"/>
          <w:sz w:val="22"/>
          <w:szCs w:val="22"/>
        </w:rPr>
        <w:t>B</w:t>
      </w:r>
      <w:r w:rsidRPr="003A1CC8">
        <w:rPr>
          <w:rFonts w:ascii="Times New Roman" w:hAnsi="Times New Roman" w:cs="Times New Roman"/>
          <w:b/>
          <w:bCs/>
          <w:color w:val="auto"/>
          <w:sz w:val="22"/>
          <w:szCs w:val="22"/>
        </w:rPr>
        <w:t xml:space="preserve">İNİN HAKLARI VE BU HAKLARIN KULLANILMASI </w:t>
      </w: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b/>
          <w:bCs/>
          <w:color w:val="auto"/>
          <w:sz w:val="22"/>
          <w:szCs w:val="22"/>
        </w:rPr>
        <w:t xml:space="preserve">6.1. Kişisel Veri Sahibinin Hakları </w:t>
      </w: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Kişisel veri sahipleri aşağıda yer alan haklara sahiptirler: </w:t>
      </w: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(1) Kişisel veri işlenip işlenmediğini öğrenme, </w:t>
      </w: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(2) Kişisel verileri işlenmişse buna ilişkin bilgi talep etme, </w:t>
      </w: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(3) Kişisel verilerin işlenme amacını ve bunların amacına uygun kullanılıp kullanılmadığını öğrenme, </w:t>
      </w: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(4) Yurt içinde veya yurt dışında kişisel verilerin aktarıldığı üçüncü kişileri bilme, </w:t>
      </w: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(5) Kişisel verilerin eksik veya yanlış işlenmiş olması hâlinde bunların düzeltilmesini isteme ve bu kapsamda yapılan işlemin kişisel verilerin aktarıldığı üçüncü kişilere bildirilmesini isteme, </w:t>
      </w:r>
    </w:p>
    <w:p w:rsidR="00D11E49" w:rsidRPr="003A1CC8" w:rsidRDefault="00D11E49" w:rsidP="003A1CC8">
      <w:pPr>
        <w:pStyle w:val="Default"/>
        <w:spacing w:line="276" w:lineRule="auto"/>
        <w:jc w:val="both"/>
        <w:rPr>
          <w:rFonts w:ascii="Times New Roman" w:hAnsi="Times New Roman" w:cs="Times New Roman"/>
          <w:color w:val="auto"/>
          <w:sz w:val="22"/>
          <w:szCs w:val="22"/>
        </w:rPr>
      </w:pPr>
      <w:r w:rsidRPr="003A1CC8">
        <w:rPr>
          <w:rFonts w:ascii="Times New Roman" w:hAnsi="Times New Roman" w:cs="Times New Roman"/>
          <w:color w:val="auto"/>
          <w:sz w:val="22"/>
          <w:szCs w:val="22"/>
        </w:rPr>
        <w:t xml:space="preserve">(6)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color w:val="auto"/>
          <w:sz w:val="22"/>
          <w:szCs w:val="22"/>
        </w:rPr>
        <w:t xml:space="preserve">(7) İşlenen verilerin münhasıran otomatik sistemler vasıtasıyla analiz edilmesi suretiyle kişinin kendisi aleyhine bir sonucun ortaya çıkmasına itiraz etme, </w:t>
      </w: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color w:val="auto"/>
          <w:sz w:val="22"/>
          <w:szCs w:val="22"/>
        </w:rPr>
        <w:t xml:space="preserve">(8) Kişisel verilerin kanuna aykırı olarak işlenmesi sebebiyle zarara uğraması hâlinde zararın giderilmesini talep etme. </w:t>
      </w:r>
    </w:p>
    <w:p w:rsidR="00D11E49" w:rsidRPr="00F835CD" w:rsidRDefault="00D11E49" w:rsidP="003A1CC8">
      <w:pPr>
        <w:pStyle w:val="Default"/>
        <w:spacing w:line="276" w:lineRule="auto"/>
        <w:jc w:val="both"/>
        <w:rPr>
          <w:rFonts w:ascii="Times New Roman" w:hAnsi="Times New Roman" w:cs="Times New Roman"/>
          <w:b/>
          <w:color w:val="auto"/>
          <w:sz w:val="22"/>
          <w:szCs w:val="22"/>
        </w:rPr>
      </w:pPr>
      <w:r w:rsidRPr="00F835CD">
        <w:rPr>
          <w:rFonts w:ascii="Times New Roman" w:hAnsi="Times New Roman" w:cs="Times New Roman"/>
          <w:b/>
          <w:color w:val="auto"/>
          <w:sz w:val="22"/>
          <w:szCs w:val="22"/>
        </w:rPr>
        <w:t>6.2. Kişisel Veri Sahibinin Haklar</w:t>
      </w:r>
      <w:r w:rsidRPr="00F835CD">
        <w:rPr>
          <w:rFonts w:ascii="Times New Roman" w:hAnsi="Times New Roman" w:cs="Times New Roman"/>
          <w:b/>
          <w:i/>
          <w:iCs/>
          <w:color w:val="auto"/>
          <w:sz w:val="22"/>
          <w:szCs w:val="22"/>
        </w:rPr>
        <w:t>ı</w:t>
      </w:r>
      <w:r w:rsidRPr="00F835CD">
        <w:rPr>
          <w:rFonts w:ascii="Times New Roman" w:hAnsi="Times New Roman" w:cs="Times New Roman"/>
          <w:b/>
          <w:color w:val="auto"/>
          <w:sz w:val="22"/>
          <w:szCs w:val="22"/>
        </w:rPr>
        <w:t xml:space="preserve">nı Kullanması </w:t>
      </w: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color w:val="auto"/>
          <w:sz w:val="22"/>
          <w:szCs w:val="22"/>
        </w:rPr>
        <w:t>Kişisel veri sahipleri, bölüm 6.1.’de (“</w:t>
      </w:r>
      <w:r w:rsidRPr="00F835CD">
        <w:rPr>
          <w:rFonts w:ascii="Times New Roman" w:hAnsi="Times New Roman" w:cs="Times New Roman"/>
          <w:i/>
          <w:iCs/>
          <w:color w:val="auto"/>
          <w:sz w:val="22"/>
          <w:szCs w:val="22"/>
        </w:rPr>
        <w:t>Kişisel Veri Sahibinin Hakları</w:t>
      </w:r>
      <w:r w:rsidRPr="00F835CD">
        <w:rPr>
          <w:rFonts w:ascii="Times New Roman" w:hAnsi="Times New Roman" w:cs="Times New Roman"/>
          <w:color w:val="auto"/>
          <w:sz w:val="22"/>
          <w:szCs w:val="22"/>
        </w:rPr>
        <w:t xml:space="preserve">”) sayılmış haklarına ilişkin taleplerini Kurul’un belirlemiş olduğu yöntemlerle Şirketimize iletebileceklerdir. Bu doğrultuda </w:t>
      </w:r>
      <w:r w:rsidR="006675D0" w:rsidRPr="00F835CD">
        <w:rPr>
          <w:rFonts w:ascii="Times New Roman" w:hAnsi="Times New Roman" w:cs="Times New Roman"/>
          <w:color w:val="auto"/>
          <w:sz w:val="22"/>
          <w:szCs w:val="22"/>
        </w:rPr>
        <w:t>web sitemizde bulunan başvuru formu aracılığıyla taleplerini bizimle paylaşabilirler.</w:t>
      </w: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b/>
          <w:bCs/>
          <w:color w:val="auto"/>
          <w:sz w:val="22"/>
          <w:szCs w:val="22"/>
        </w:rPr>
        <w:t xml:space="preserve">6.3. Şirketimizin Başvurulara Cevap Vermesi </w:t>
      </w: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color w:val="auto"/>
          <w:sz w:val="22"/>
          <w:szCs w:val="22"/>
        </w:rPr>
        <w:t xml:space="preserve">Şirketimiz, kişisel veri sahibi tarafından yapılacak başvuruları Kanun ve ikincil mevzuata uygun olarak sonuçlandırmak üzere gerekli idari ve teknik tedbirleri almaktadır. </w:t>
      </w: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color w:val="auto"/>
          <w:sz w:val="22"/>
          <w:szCs w:val="22"/>
        </w:rPr>
        <w:t>Kişisel veri sahibinin, bölüm 6.1.’de (“</w:t>
      </w:r>
      <w:r w:rsidRPr="00F835CD">
        <w:rPr>
          <w:rFonts w:ascii="Times New Roman" w:hAnsi="Times New Roman" w:cs="Times New Roman"/>
          <w:i/>
          <w:iCs/>
          <w:color w:val="auto"/>
          <w:sz w:val="22"/>
          <w:szCs w:val="22"/>
        </w:rPr>
        <w:t>Kişisel Veri Sahibinin Hakları</w:t>
      </w:r>
      <w:r w:rsidRPr="00F835CD">
        <w:rPr>
          <w:rFonts w:ascii="Times New Roman" w:hAnsi="Times New Roman" w:cs="Times New Roman"/>
          <w:color w:val="auto"/>
          <w:sz w:val="22"/>
          <w:szCs w:val="22"/>
        </w:rPr>
        <w:t xml:space="preserve">”) yer alan haklara ilişkin talebini usule uygun olarak Şirketimize iletmesi durumunda, Şirketimiz talebin niteliğine göre en kısa sürede ve en geç 30 (otuz) gün içinde ilgili talebi ücretsiz olarak sonuçlandıracaktır. Ancak, işlemin ayrıca bir maliyet gerektirmesi halinde, Kurul tarafından belirlenen tarife uyarınca ücret alınabilecektir. </w:t>
      </w:r>
    </w:p>
    <w:p w:rsidR="006A3A18" w:rsidRPr="00F835CD" w:rsidRDefault="006A3A18" w:rsidP="003A1CC8">
      <w:pPr>
        <w:pStyle w:val="Default"/>
        <w:spacing w:line="276" w:lineRule="auto"/>
        <w:jc w:val="both"/>
        <w:rPr>
          <w:rFonts w:ascii="Times New Roman" w:hAnsi="Times New Roman" w:cs="Times New Roman"/>
          <w:b/>
          <w:bCs/>
          <w:color w:val="auto"/>
          <w:sz w:val="22"/>
          <w:szCs w:val="22"/>
        </w:rPr>
      </w:pP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b/>
          <w:bCs/>
          <w:color w:val="auto"/>
          <w:sz w:val="22"/>
          <w:szCs w:val="22"/>
        </w:rPr>
        <w:t xml:space="preserve">7 – KİŞİSEL VERİLERİN İŞLENDİĞİ ÖZEL DURUMLAR </w:t>
      </w:r>
    </w:p>
    <w:p w:rsidR="00D11E49" w:rsidRPr="00F835CD" w:rsidRDefault="001944F8"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sz w:val="22"/>
          <w:szCs w:val="22"/>
        </w:rPr>
        <w:t>Özel Kocaeli AS KBB Sağlık Hizmetleri Limited Şirketi</w:t>
      </w:r>
      <w:r w:rsidR="00D11E49" w:rsidRPr="00F835CD">
        <w:rPr>
          <w:rFonts w:ascii="Times New Roman" w:hAnsi="Times New Roman" w:cs="Times New Roman"/>
          <w:color w:val="auto"/>
          <w:sz w:val="22"/>
          <w:szCs w:val="22"/>
        </w:rPr>
        <w:t xml:space="preserve">tarafından bina ve </w:t>
      </w:r>
      <w:r w:rsidR="006675D0" w:rsidRPr="00F835CD">
        <w:rPr>
          <w:rFonts w:ascii="Times New Roman" w:hAnsi="Times New Roman" w:cs="Times New Roman"/>
          <w:color w:val="auto"/>
          <w:sz w:val="22"/>
          <w:szCs w:val="22"/>
        </w:rPr>
        <w:t>eklentilerinde</w:t>
      </w:r>
      <w:r w:rsidR="00D11E49" w:rsidRPr="00F835CD">
        <w:rPr>
          <w:rFonts w:ascii="Times New Roman" w:hAnsi="Times New Roman" w:cs="Times New Roman"/>
          <w:color w:val="auto"/>
          <w:sz w:val="22"/>
          <w:szCs w:val="22"/>
        </w:rPr>
        <w:t xml:space="preserve"> güvenliğin sağlanması amacıyla Özel Güvenlik Hizmetlerine Dair Kanun ve ilgili mevzuata uygun olarak kamera ile izleme faaliyeti yürütülmektedir. </w:t>
      </w:r>
      <w:r w:rsidRPr="00F835CD">
        <w:rPr>
          <w:rFonts w:ascii="Times New Roman" w:hAnsi="Times New Roman" w:cs="Times New Roman"/>
          <w:sz w:val="22"/>
          <w:szCs w:val="22"/>
        </w:rPr>
        <w:t>Özel Kocaeli AS KBB Sağlık Hizmetleri Limited Şirketi</w:t>
      </w:r>
      <w:r w:rsidR="00D11E49" w:rsidRPr="00F835CD">
        <w:rPr>
          <w:rFonts w:ascii="Times New Roman" w:hAnsi="Times New Roman" w:cs="Times New Roman"/>
          <w:color w:val="auto"/>
          <w:sz w:val="22"/>
          <w:szCs w:val="22"/>
        </w:rPr>
        <w:t>, güvenliğin sağlanması amacıyla, yürürlükte bulunan ilgili mevzuatta öngörülen</w:t>
      </w:r>
      <w:r w:rsidR="00D11E49" w:rsidRPr="003A1CC8">
        <w:rPr>
          <w:rFonts w:ascii="Times New Roman" w:hAnsi="Times New Roman" w:cs="Times New Roman"/>
          <w:color w:val="auto"/>
          <w:sz w:val="22"/>
          <w:szCs w:val="22"/>
        </w:rPr>
        <w:t xml:space="preserve"> amaçlarla ve </w:t>
      </w:r>
      <w:r w:rsidR="00D11E49" w:rsidRPr="00F835CD">
        <w:rPr>
          <w:rFonts w:ascii="Times New Roman" w:hAnsi="Times New Roman" w:cs="Times New Roman"/>
          <w:color w:val="auto"/>
          <w:sz w:val="22"/>
          <w:szCs w:val="22"/>
        </w:rPr>
        <w:lastRenderedPageBreak/>
        <w:t xml:space="preserve">Kanun’da sayılan kişisel veri işleme şartlarına uygun olarak güvenlik kamerası izleme faaliyetinde bulunmaktadır. </w:t>
      </w:r>
    </w:p>
    <w:p w:rsidR="00D11E49" w:rsidRPr="00F835CD" w:rsidRDefault="001944F8"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sz w:val="22"/>
          <w:szCs w:val="22"/>
        </w:rPr>
        <w:t>Özel Kocaeli AS KBB Sağlık Hizmetleri Limited Şirketi</w:t>
      </w:r>
      <w:r w:rsidR="00D11E49" w:rsidRPr="00F835CD">
        <w:rPr>
          <w:rFonts w:ascii="Times New Roman" w:hAnsi="Times New Roman" w:cs="Times New Roman"/>
          <w:color w:val="auto"/>
          <w:sz w:val="22"/>
          <w:szCs w:val="22"/>
        </w:rPr>
        <w:t xml:space="preserve"> tarafından Kanun’un 10. maddesine uygun olarak, kamera ile izleme faaliyetine ilişkin birden fazla yöntem ile kişisel veri sahibi aydınlatılmaktadır. Ayrıca, </w:t>
      </w:r>
      <w:r w:rsidRPr="00F835CD">
        <w:rPr>
          <w:rFonts w:ascii="Times New Roman" w:hAnsi="Times New Roman" w:cs="Times New Roman"/>
          <w:sz w:val="22"/>
          <w:szCs w:val="22"/>
        </w:rPr>
        <w:t>Özel Kocaeli AS KBB Sağlık Hizmetleri Limited Şirketi</w:t>
      </w:r>
      <w:r w:rsidR="00D11E49" w:rsidRPr="00F835CD">
        <w:rPr>
          <w:rFonts w:ascii="Times New Roman" w:hAnsi="Times New Roman" w:cs="Times New Roman"/>
          <w:color w:val="auto"/>
          <w:sz w:val="22"/>
          <w:szCs w:val="22"/>
        </w:rPr>
        <w:t xml:space="preserve">, Kanun’un 4. maddesine uygun olarak, kişisel verileri işlendikleri amaçla bağlantılı, sınırlı ve ölçülü bir biçimde işlemektedir. </w:t>
      </w:r>
    </w:p>
    <w:p w:rsidR="00D11E49" w:rsidRPr="00F835CD" w:rsidRDefault="001944F8"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sz w:val="22"/>
          <w:szCs w:val="22"/>
        </w:rPr>
        <w:t>Özel Kocaeli AS KBB Sağlık Hizmetleri Limited Şirketi</w:t>
      </w:r>
      <w:r w:rsidR="00D11E49" w:rsidRPr="00F835CD">
        <w:rPr>
          <w:rFonts w:ascii="Times New Roman" w:hAnsi="Times New Roman" w:cs="Times New Roman"/>
          <w:color w:val="auto"/>
          <w:sz w:val="22"/>
          <w:szCs w:val="22"/>
        </w:rPr>
        <w:t>tarafından video kamera ile izleme faaliyetinin sürdürülmesindeki amaç işbu Politika’da sayılan amaçlarla sınırlıdır. Bu doğrultuda, güvenlik kameralarının izleme alanları, sayısı ve ne zaman izleme yapılacağı, güvenlik amacına ulaşmak için yeterli ve bu amaçla sınırlı olarak uygulamaya alınmaktadır. Kişinin mahremiyetini güvenlik amaçlarını aşan şekilde müdahale sonucu d</w:t>
      </w:r>
      <w:r w:rsidR="000D7C8F" w:rsidRPr="00F835CD">
        <w:rPr>
          <w:rFonts w:ascii="Times New Roman" w:hAnsi="Times New Roman" w:cs="Times New Roman"/>
          <w:color w:val="auto"/>
          <w:sz w:val="22"/>
          <w:szCs w:val="22"/>
        </w:rPr>
        <w:t>oğurabilecek alanlarda (örneğin,</w:t>
      </w:r>
      <w:r w:rsidR="00D11E49" w:rsidRPr="00F835CD">
        <w:rPr>
          <w:rFonts w:ascii="Times New Roman" w:hAnsi="Times New Roman" w:cs="Times New Roman"/>
          <w:color w:val="auto"/>
          <w:sz w:val="22"/>
          <w:szCs w:val="22"/>
        </w:rPr>
        <w:t xml:space="preserve"> tuvaletler) izlemeye tabi tutulmamaktadır. </w:t>
      </w: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color w:val="auto"/>
          <w:sz w:val="22"/>
          <w:szCs w:val="22"/>
        </w:rPr>
        <w:t xml:space="preserve">Canlı kamera görüntüleri ile dijital ortamda kaydedilen ve muhafaza edilen kayıtlara yalnızca sınırlı sayıda </w:t>
      </w:r>
      <w:r w:rsidR="000D7C8F" w:rsidRPr="00F835CD">
        <w:rPr>
          <w:rFonts w:ascii="Times New Roman" w:hAnsi="Times New Roman" w:cs="Times New Roman"/>
          <w:color w:val="auto"/>
          <w:sz w:val="22"/>
          <w:szCs w:val="22"/>
        </w:rPr>
        <w:t>Şirket</w:t>
      </w:r>
      <w:r w:rsidRPr="00F835CD">
        <w:rPr>
          <w:rFonts w:ascii="Times New Roman" w:hAnsi="Times New Roman" w:cs="Times New Roman"/>
          <w:color w:val="auto"/>
          <w:sz w:val="22"/>
          <w:szCs w:val="22"/>
        </w:rPr>
        <w:t xml:space="preserve"> çalışanının erişimi bulunmaktadır. </w:t>
      </w:r>
    </w:p>
    <w:p w:rsidR="006A3A18" w:rsidRPr="003A1CC8" w:rsidRDefault="006A3A18" w:rsidP="003A1CC8">
      <w:pPr>
        <w:pStyle w:val="Default"/>
        <w:spacing w:line="276" w:lineRule="auto"/>
        <w:jc w:val="both"/>
        <w:rPr>
          <w:rFonts w:ascii="Times New Roman" w:hAnsi="Times New Roman" w:cs="Times New Roman"/>
          <w:b/>
          <w:bCs/>
          <w:color w:val="auto"/>
          <w:sz w:val="22"/>
          <w:szCs w:val="22"/>
        </w:rPr>
      </w:pPr>
    </w:p>
    <w:p w:rsidR="00D11E49" w:rsidRPr="00F835CD" w:rsidRDefault="00D11E49" w:rsidP="003A1CC8">
      <w:pPr>
        <w:pStyle w:val="Default"/>
        <w:spacing w:line="276" w:lineRule="auto"/>
        <w:jc w:val="both"/>
        <w:rPr>
          <w:rFonts w:ascii="Times New Roman" w:hAnsi="Times New Roman" w:cs="Times New Roman"/>
          <w:color w:val="auto"/>
          <w:sz w:val="22"/>
          <w:szCs w:val="22"/>
        </w:rPr>
      </w:pPr>
      <w:r w:rsidRPr="00F835CD">
        <w:rPr>
          <w:rFonts w:ascii="Times New Roman" w:hAnsi="Times New Roman" w:cs="Times New Roman"/>
          <w:b/>
          <w:bCs/>
          <w:color w:val="auto"/>
          <w:sz w:val="22"/>
          <w:szCs w:val="22"/>
        </w:rPr>
        <w:t xml:space="preserve">8 – </w:t>
      </w:r>
      <w:r w:rsidR="001944F8" w:rsidRPr="00F835CD">
        <w:rPr>
          <w:rFonts w:ascii="Times New Roman" w:hAnsi="Times New Roman" w:cs="Times New Roman"/>
          <w:b/>
          <w:bCs/>
          <w:color w:val="auto"/>
          <w:sz w:val="22"/>
          <w:szCs w:val="22"/>
        </w:rPr>
        <w:t>ÖZEL KOCAELİ AS KULAK BURUN BOĞAZ SAĞLIK HİZMETLERİ TİCARET LİMİTED ŞİRKETİ</w:t>
      </w:r>
      <w:r w:rsidRPr="00F835CD">
        <w:rPr>
          <w:rFonts w:ascii="Times New Roman" w:hAnsi="Times New Roman" w:cs="Times New Roman"/>
          <w:b/>
          <w:bCs/>
          <w:color w:val="auto"/>
          <w:sz w:val="22"/>
          <w:szCs w:val="22"/>
        </w:rPr>
        <w:t xml:space="preserve">KİŞİSEL VERİLERİN KORUNMASI VE İŞLENMESİ POLİTİKASI’NIN DİĞER POLİTİKALARLA OLAN İLİŞKİSİ </w:t>
      </w:r>
    </w:p>
    <w:tbl>
      <w:tblPr>
        <w:tblW w:w="14031" w:type="dxa"/>
        <w:tblBorders>
          <w:top w:val="nil"/>
          <w:left w:val="nil"/>
          <w:bottom w:val="nil"/>
          <w:right w:val="nil"/>
        </w:tblBorders>
        <w:tblLayout w:type="fixed"/>
        <w:tblLook w:val="0000"/>
      </w:tblPr>
      <w:tblGrid>
        <w:gridCol w:w="9606"/>
        <w:gridCol w:w="4425"/>
      </w:tblGrid>
      <w:tr w:rsidR="00D11E49" w:rsidRPr="00F835CD" w:rsidTr="00B770C9">
        <w:trPr>
          <w:trHeight w:val="110"/>
        </w:trPr>
        <w:tc>
          <w:tcPr>
            <w:tcW w:w="9606" w:type="dxa"/>
          </w:tcPr>
          <w:p w:rsidR="00D11E49" w:rsidRPr="00F835CD" w:rsidRDefault="001944F8" w:rsidP="004F74E3">
            <w:pPr>
              <w:pStyle w:val="Default"/>
              <w:tabs>
                <w:tab w:val="left" w:pos="8647"/>
              </w:tabs>
              <w:spacing w:line="276" w:lineRule="auto"/>
              <w:ind w:right="34"/>
              <w:jc w:val="both"/>
              <w:rPr>
                <w:rFonts w:ascii="Times New Roman" w:hAnsi="Times New Roman" w:cs="Times New Roman"/>
                <w:color w:val="auto"/>
                <w:sz w:val="22"/>
                <w:szCs w:val="22"/>
              </w:rPr>
            </w:pPr>
            <w:r w:rsidRPr="00F835CD">
              <w:rPr>
                <w:rFonts w:ascii="Times New Roman" w:hAnsi="Times New Roman" w:cs="Times New Roman"/>
                <w:sz w:val="22"/>
                <w:szCs w:val="22"/>
              </w:rPr>
              <w:t>Özel Kocaeli AS K</w:t>
            </w:r>
            <w:bookmarkStart w:id="0" w:name="_GoBack"/>
            <w:bookmarkEnd w:id="0"/>
            <w:r w:rsidRPr="00F835CD">
              <w:rPr>
                <w:rFonts w:ascii="Times New Roman" w:hAnsi="Times New Roman" w:cs="Times New Roman"/>
                <w:sz w:val="22"/>
                <w:szCs w:val="22"/>
              </w:rPr>
              <w:t>BB Sağlık Hizmetleri Limited Şirketi</w:t>
            </w:r>
            <w:r w:rsidR="000D7C8F" w:rsidRPr="00F835CD">
              <w:rPr>
                <w:rFonts w:ascii="Times New Roman" w:hAnsi="Times New Roman" w:cs="Times New Roman"/>
                <w:sz w:val="22"/>
                <w:szCs w:val="22"/>
              </w:rPr>
              <w:t>i</w:t>
            </w:r>
            <w:r w:rsidR="004F74E3" w:rsidRPr="00F835CD">
              <w:rPr>
                <w:rFonts w:ascii="Times New Roman" w:hAnsi="Times New Roman" w:cs="Times New Roman"/>
                <w:sz w:val="22"/>
                <w:szCs w:val="22"/>
              </w:rPr>
              <w:t>’nin</w:t>
            </w:r>
            <w:r w:rsidR="00D11E49" w:rsidRPr="00F835CD">
              <w:rPr>
                <w:rFonts w:ascii="Times New Roman" w:hAnsi="Times New Roman" w:cs="Times New Roman"/>
                <w:color w:val="auto"/>
                <w:sz w:val="22"/>
                <w:szCs w:val="22"/>
              </w:rPr>
              <w:t xml:space="preserve"> işbu Politika ile</w:t>
            </w:r>
            <w:r w:rsidR="004F74E3" w:rsidRPr="00F835CD">
              <w:rPr>
                <w:rFonts w:ascii="Times New Roman" w:hAnsi="Times New Roman" w:cs="Times New Roman"/>
                <w:color w:val="auto"/>
                <w:sz w:val="22"/>
                <w:szCs w:val="22"/>
              </w:rPr>
              <w:t xml:space="preserve"> ortaya koymuş olduğu esaslar, </w:t>
            </w:r>
            <w:r w:rsidR="00D11E49" w:rsidRPr="00F835CD">
              <w:rPr>
                <w:rFonts w:ascii="Times New Roman" w:hAnsi="Times New Roman" w:cs="Times New Roman"/>
                <w:color w:val="auto"/>
                <w:sz w:val="22"/>
                <w:szCs w:val="22"/>
              </w:rPr>
              <w:t xml:space="preserve">kişisel verilerin korunması ve işlenmesi konusunda </w:t>
            </w:r>
            <w:r w:rsidR="000D7C8F" w:rsidRPr="00F835CD">
              <w:rPr>
                <w:rFonts w:ascii="Times New Roman" w:hAnsi="Times New Roman" w:cs="Times New Roman"/>
                <w:color w:val="auto"/>
                <w:sz w:val="22"/>
                <w:szCs w:val="22"/>
              </w:rPr>
              <w:t>diğer</w:t>
            </w:r>
            <w:r w:rsidR="00D11E49" w:rsidRPr="00F835CD">
              <w:rPr>
                <w:rFonts w:ascii="Times New Roman" w:hAnsi="Times New Roman" w:cs="Times New Roman"/>
                <w:color w:val="auto"/>
                <w:sz w:val="22"/>
                <w:szCs w:val="22"/>
              </w:rPr>
              <w:t xml:space="preserve"> politikaların </w:t>
            </w:r>
            <w:r w:rsidR="000D7C8F" w:rsidRPr="00F835CD">
              <w:rPr>
                <w:rFonts w:ascii="Times New Roman" w:hAnsi="Times New Roman" w:cs="Times New Roman"/>
                <w:color w:val="auto"/>
                <w:sz w:val="22"/>
                <w:szCs w:val="22"/>
              </w:rPr>
              <w:t>temelini teşkil etmektedir.Şirket</w:t>
            </w:r>
            <w:r w:rsidR="004F74E3" w:rsidRPr="00F835CD">
              <w:rPr>
                <w:rFonts w:ascii="Times New Roman" w:hAnsi="Times New Roman" w:cs="Times New Roman"/>
                <w:color w:val="auto"/>
                <w:sz w:val="22"/>
                <w:szCs w:val="22"/>
              </w:rPr>
              <w:t>politikalarının esasları</w:t>
            </w:r>
            <w:r w:rsidR="00D11E49" w:rsidRPr="00F835CD">
              <w:rPr>
                <w:rFonts w:ascii="Times New Roman" w:hAnsi="Times New Roman" w:cs="Times New Roman"/>
                <w:color w:val="auto"/>
                <w:sz w:val="22"/>
                <w:szCs w:val="22"/>
              </w:rPr>
              <w:t xml:space="preserve"> kamuoyuna </w:t>
            </w:r>
            <w:r w:rsidR="004F74E3" w:rsidRPr="00F835CD">
              <w:rPr>
                <w:rFonts w:ascii="Times New Roman" w:hAnsi="Times New Roman" w:cs="Times New Roman"/>
                <w:color w:val="auto"/>
                <w:sz w:val="22"/>
                <w:szCs w:val="22"/>
              </w:rPr>
              <w:t>açıklan</w:t>
            </w:r>
            <w:r w:rsidR="00D11E49" w:rsidRPr="00F835CD">
              <w:rPr>
                <w:rFonts w:ascii="Times New Roman" w:hAnsi="Times New Roman" w:cs="Times New Roman"/>
                <w:color w:val="auto"/>
                <w:sz w:val="22"/>
                <w:szCs w:val="22"/>
              </w:rPr>
              <w:t xml:space="preserve">arak, ilgililerinin bu çerçevede bilgilenmesi ve </w:t>
            </w:r>
            <w:r w:rsidRPr="00F835CD">
              <w:rPr>
                <w:rFonts w:ascii="Times New Roman" w:hAnsi="Times New Roman" w:cs="Times New Roman"/>
                <w:sz w:val="22"/>
                <w:szCs w:val="22"/>
              </w:rPr>
              <w:t>Özel Kocaeli AS KBB Sağlık Hizmetleri Limited Şirketi</w:t>
            </w:r>
            <w:r w:rsidR="00D11E49" w:rsidRPr="00F835CD">
              <w:rPr>
                <w:rFonts w:ascii="Times New Roman" w:hAnsi="Times New Roman" w:cs="Times New Roman"/>
                <w:color w:val="auto"/>
                <w:sz w:val="22"/>
                <w:szCs w:val="22"/>
              </w:rPr>
              <w:t>’</w:t>
            </w:r>
            <w:r w:rsidR="000D7C8F" w:rsidRPr="00F835CD">
              <w:rPr>
                <w:rFonts w:ascii="Times New Roman" w:hAnsi="Times New Roman" w:cs="Times New Roman"/>
                <w:color w:val="auto"/>
                <w:sz w:val="22"/>
                <w:szCs w:val="22"/>
              </w:rPr>
              <w:t>n</w:t>
            </w:r>
            <w:r w:rsidR="00D11E49" w:rsidRPr="00F835CD">
              <w:rPr>
                <w:rFonts w:ascii="Times New Roman" w:hAnsi="Times New Roman" w:cs="Times New Roman"/>
                <w:color w:val="auto"/>
                <w:sz w:val="22"/>
                <w:szCs w:val="22"/>
              </w:rPr>
              <w:t xml:space="preserve">in yürütmekte olduğu kişisel veri işleme faaliyetleri hakkında </w:t>
            </w:r>
            <w:r w:rsidR="004F74E3" w:rsidRPr="00F835CD">
              <w:rPr>
                <w:rFonts w:ascii="Times New Roman" w:hAnsi="Times New Roman" w:cs="Times New Roman"/>
                <w:color w:val="auto"/>
                <w:sz w:val="22"/>
                <w:szCs w:val="22"/>
              </w:rPr>
              <w:t>şeffaflığın</w:t>
            </w:r>
            <w:r w:rsidR="00D11E49" w:rsidRPr="00F835CD">
              <w:rPr>
                <w:rFonts w:ascii="Times New Roman" w:hAnsi="Times New Roman" w:cs="Times New Roman"/>
                <w:color w:val="auto"/>
                <w:sz w:val="22"/>
                <w:szCs w:val="22"/>
              </w:rPr>
              <w:t xml:space="preserve"> sağlanması hedeflen</w:t>
            </w:r>
            <w:r w:rsidR="004F74E3" w:rsidRPr="00F835CD">
              <w:rPr>
                <w:rFonts w:ascii="Times New Roman" w:hAnsi="Times New Roman" w:cs="Times New Roman"/>
                <w:color w:val="auto"/>
                <w:sz w:val="22"/>
                <w:szCs w:val="22"/>
              </w:rPr>
              <w:t>mektedir.</w:t>
            </w:r>
          </w:p>
          <w:p w:rsidR="004F74E3" w:rsidRPr="00F835CD" w:rsidRDefault="004F74E3" w:rsidP="004F74E3">
            <w:pPr>
              <w:pStyle w:val="Default"/>
              <w:tabs>
                <w:tab w:val="left" w:pos="8647"/>
              </w:tabs>
              <w:spacing w:line="276" w:lineRule="auto"/>
              <w:ind w:right="34"/>
              <w:jc w:val="both"/>
              <w:rPr>
                <w:rFonts w:ascii="Times New Roman" w:hAnsi="Times New Roman" w:cs="Times New Roman"/>
                <w:color w:val="auto"/>
                <w:sz w:val="22"/>
                <w:szCs w:val="22"/>
              </w:rPr>
            </w:pPr>
          </w:p>
        </w:tc>
        <w:tc>
          <w:tcPr>
            <w:tcW w:w="4425" w:type="dxa"/>
          </w:tcPr>
          <w:p w:rsidR="00D11E49" w:rsidRPr="00F835CD" w:rsidRDefault="00D11E49" w:rsidP="003A1CC8">
            <w:pPr>
              <w:pStyle w:val="Default"/>
              <w:spacing w:line="276" w:lineRule="auto"/>
              <w:jc w:val="both"/>
              <w:rPr>
                <w:rFonts w:ascii="Times New Roman" w:hAnsi="Times New Roman" w:cs="Times New Roman"/>
                <w:sz w:val="22"/>
                <w:szCs w:val="22"/>
              </w:rPr>
            </w:pPr>
          </w:p>
        </w:tc>
      </w:tr>
    </w:tbl>
    <w:p w:rsidR="001944F8" w:rsidRPr="00F835CD" w:rsidRDefault="001944F8" w:rsidP="001944F8">
      <w:pPr>
        <w:spacing w:after="0"/>
        <w:jc w:val="right"/>
        <w:rPr>
          <w:rFonts w:ascii="Times New Roman" w:hAnsi="Times New Roman" w:cs="Times New Roman"/>
          <w:b/>
        </w:rPr>
      </w:pPr>
      <w:r w:rsidRPr="00F835CD">
        <w:rPr>
          <w:rFonts w:ascii="Times New Roman" w:hAnsi="Times New Roman" w:cs="Times New Roman"/>
          <w:b/>
        </w:rPr>
        <w:t>Özel Kocaeli AS KBB Sağlık Hizmetleri Limited Şirketi</w:t>
      </w:r>
    </w:p>
    <w:p w:rsidR="00C04336" w:rsidRPr="00F835CD" w:rsidRDefault="00C04336" w:rsidP="001944F8">
      <w:pPr>
        <w:jc w:val="right"/>
        <w:rPr>
          <w:rFonts w:ascii="Times New Roman" w:hAnsi="Times New Roman" w:cs="Times New Roman"/>
          <w:b/>
        </w:rPr>
      </w:pPr>
    </w:p>
    <w:sectPr w:rsidR="00C04336" w:rsidRPr="00F835CD" w:rsidSect="00C01F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D86"/>
    <w:multiLevelType w:val="multilevel"/>
    <w:tmpl w:val="C5AE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61251"/>
    <w:multiLevelType w:val="multilevel"/>
    <w:tmpl w:val="BB20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93E16"/>
    <w:multiLevelType w:val="hybridMultilevel"/>
    <w:tmpl w:val="FF481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5E2750"/>
    <w:multiLevelType w:val="multilevel"/>
    <w:tmpl w:val="DB58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459FF"/>
    <w:multiLevelType w:val="multilevel"/>
    <w:tmpl w:val="A81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50BCA"/>
    <w:multiLevelType w:val="multilevel"/>
    <w:tmpl w:val="10D07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597A72"/>
    <w:multiLevelType w:val="hybridMultilevel"/>
    <w:tmpl w:val="B23C170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63E4C58"/>
    <w:multiLevelType w:val="multilevel"/>
    <w:tmpl w:val="3F14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C72783"/>
    <w:multiLevelType w:val="multilevel"/>
    <w:tmpl w:val="0568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87D6D"/>
    <w:multiLevelType w:val="multilevel"/>
    <w:tmpl w:val="118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E75FF"/>
    <w:multiLevelType w:val="multilevel"/>
    <w:tmpl w:val="0D2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66290A"/>
    <w:multiLevelType w:val="multilevel"/>
    <w:tmpl w:val="5BFAD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C70823"/>
    <w:multiLevelType w:val="multilevel"/>
    <w:tmpl w:val="CAF47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9C49FA"/>
    <w:multiLevelType w:val="multilevel"/>
    <w:tmpl w:val="762A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0923DF"/>
    <w:multiLevelType w:val="multilevel"/>
    <w:tmpl w:val="C2027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8509BE"/>
    <w:multiLevelType w:val="multilevel"/>
    <w:tmpl w:val="007E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65051"/>
    <w:multiLevelType w:val="multilevel"/>
    <w:tmpl w:val="FE3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D53CB3"/>
    <w:multiLevelType w:val="multilevel"/>
    <w:tmpl w:val="B7BA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28036C"/>
    <w:multiLevelType w:val="multilevel"/>
    <w:tmpl w:val="E6AE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7E49F8"/>
    <w:multiLevelType w:val="multilevel"/>
    <w:tmpl w:val="CE8C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5"/>
  </w:num>
  <w:num w:numId="4">
    <w:abstractNumId w:val="13"/>
  </w:num>
  <w:num w:numId="5">
    <w:abstractNumId w:val="4"/>
  </w:num>
  <w:num w:numId="6">
    <w:abstractNumId w:val="3"/>
  </w:num>
  <w:num w:numId="7">
    <w:abstractNumId w:val="0"/>
  </w:num>
  <w:num w:numId="8">
    <w:abstractNumId w:val="18"/>
  </w:num>
  <w:num w:numId="9">
    <w:abstractNumId w:val="17"/>
  </w:num>
  <w:num w:numId="10">
    <w:abstractNumId w:val="11"/>
  </w:num>
  <w:num w:numId="11">
    <w:abstractNumId w:val="1"/>
  </w:num>
  <w:num w:numId="12">
    <w:abstractNumId w:val="5"/>
  </w:num>
  <w:num w:numId="13">
    <w:abstractNumId w:val="7"/>
  </w:num>
  <w:num w:numId="14">
    <w:abstractNumId w:val="12"/>
  </w:num>
  <w:num w:numId="15">
    <w:abstractNumId w:val="9"/>
  </w:num>
  <w:num w:numId="16">
    <w:abstractNumId w:val="14"/>
  </w:num>
  <w:num w:numId="17">
    <w:abstractNumId w:val="8"/>
  </w:num>
  <w:num w:numId="18">
    <w:abstractNumId w:val="19"/>
  </w:num>
  <w:num w:numId="19">
    <w:abstractNumId w:val="16"/>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71B0"/>
    <w:rsid w:val="00051188"/>
    <w:rsid w:val="00076C8A"/>
    <w:rsid w:val="000B2A06"/>
    <w:rsid w:val="000D7C8F"/>
    <w:rsid w:val="00117957"/>
    <w:rsid w:val="00161AF2"/>
    <w:rsid w:val="00174506"/>
    <w:rsid w:val="001944F8"/>
    <w:rsid w:val="001B71B0"/>
    <w:rsid w:val="001E7C69"/>
    <w:rsid w:val="001F043E"/>
    <w:rsid w:val="001F25F5"/>
    <w:rsid w:val="00206758"/>
    <w:rsid w:val="00335420"/>
    <w:rsid w:val="003A1CC8"/>
    <w:rsid w:val="003D12AE"/>
    <w:rsid w:val="003D2CBA"/>
    <w:rsid w:val="003D4F94"/>
    <w:rsid w:val="003E42FD"/>
    <w:rsid w:val="00440F4A"/>
    <w:rsid w:val="0044704B"/>
    <w:rsid w:val="00452786"/>
    <w:rsid w:val="004B05FB"/>
    <w:rsid w:val="004F74E3"/>
    <w:rsid w:val="0054407E"/>
    <w:rsid w:val="005454A4"/>
    <w:rsid w:val="00555552"/>
    <w:rsid w:val="005569B5"/>
    <w:rsid w:val="00580D19"/>
    <w:rsid w:val="0059550A"/>
    <w:rsid w:val="005B4F23"/>
    <w:rsid w:val="005C0D96"/>
    <w:rsid w:val="006218A6"/>
    <w:rsid w:val="00632A68"/>
    <w:rsid w:val="00666691"/>
    <w:rsid w:val="006675D0"/>
    <w:rsid w:val="0067003C"/>
    <w:rsid w:val="00681268"/>
    <w:rsid w:val="006A3A18"/>
    <w:rsid w:val="006C7684"/>
    <w:rsid w:val="006D456D"/>
    <w:rsid w:val="006E130E"/>
    <w:rsid w:val="006E48AA"/>
    <w:rsid w:val="006F1764"/>
    <w:rsid w:val="00741AC0"/>
    <w:rsid w:val="00751593"/>
    <w:rsid w:val="00754F1D"/>
    <w:rsid w:val="00755F5C"/>
    <w:rsid w:val="007943D8"/>
    <w:rsid w:val="008179B8"/>
    <w:rsid w:val="0082033F"/>
    <w:rsid w:val="00826A4F"/>
    <w:rsid w:val="008313D2"/>
    <w:rsid w:val="008675BC"/>
    <w:rsid w:val="00883F60"/>
    <w:rsid w:val="008E304D"/>
    <w:rsid w:val="008F0E85"/>
    <w:rsid w:val="00901C5D"/>
    <w:rsid w:val="009E1A27"/>
    <w:rsid w:val="00AB0C94"/>
    <w:rsid w:val="00AB36C1"/>
    <w:rsid w:val="00AC5D7E"/>
    <w:rsid w:val="00B2120F"/>
    <w:rsid w:val="00B664EF"/>
    <w:rsid w:val="00C01F01"/>
    <w:rsid w:val="00C04336"/>
    <w:rsid w:val="00C06E15"/>
    <w:rsid w:val="00C722B3"/>
    <w:rsid w:val="00C83379"/>
    <w:rsid w:val="00C97609"/>
    <w:rsid w:val="00CA103F"/>
    <w:rsid w:val="00CC47F3"/>
    <w:rsid w:val="00D11E49"/>
    <w:rsid w:val="00D2220E"/>
    <w:rsid w:val="00D96A5E"/>
    <w:rsid w:val="00DF2163"/>
    <w:rsid w:val="00E00D51"/>
    <w:rsid w:val="00E036A4"/>
    <w:rsid w:val="00E438C7"/>
    <w:rsid w:val="00E944E7"/>
    <w:rsid w:val="00EA230B"/>
    <w:rsid w:val="00EC2957"/>
    <w:rsid w:val="00EC5E7C"/>
    <w:rsid w:val="00EC6CD8"/>
    <w:rsid w:val="00EE57DB"/>
    <w:rsid w:val="00F02D37"/>
    <w:rsid w:val="00F1456C"/>
    <w:rsid w:val="00F2163D"/>
    <w:rsid w:val="00F32CD6"/>
    <w:rsid w:val="00F57BC2"/>
    <w:rsid w:val="00F67FFE"/>
    <w:rsid w:val="00F835CD"/>
    <w:rsid w:val="00FA33B5"/>
    <w:rsid w:val="00FA6E37"/>
    <w:rsid w:val="00FA7A9D"/>
    <w:rsid w:val="00FB24A4"/>
    <w:rsid w:val="00FC1375"/>
    <w:rsid w:val="00FC3DBD"/>
    <w:rsid w:val="00FF71B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57BC2"/>
    <w:pPr>
      <w:autoSpaceDE w:val="0"/>
      <w:autoSpaceDN w:val="0"/>
      <w:adjustRightInd w:val="0"/>
      <w:spacing w:after="0" w:line="240" w:lineRule="auto"/>
    </w:pPr>
    <w:rPr>
      <w:rFonts w:ascii="Cambria" w:hAnsi="Cambria" w:cs="Cambria"/>
      <w:color w:val="000000"/>
      <w:sz w:val="24"/>
      <w:szCs w:val="24"/>
    </w:rPr>
  </w:style>
  <w:style w:type="paragraph" w:styleId="AralkYok">
    <w:name w:val="No Spacing"/>
    <w:uiPriority w:val="1"/>
    <w:qFormat/>
    <w:rsid w:val="00F2163D"/>
    <w:pPr>
      <w:spacing w:after="0" w:line="240" w:lineRule="auto"/>
    </w:pPr>
  </w:style>
  <w:style w:type="paragraph" w:styleId="ListeParagraf">
    <w:name w:val="List Paragraph"/>
    <w:basedOn w:val="Normal"/>
    <w:uiPriority w:val="34"/>
    <w:qFormat/>
    <w:rsid w:val="00FA6E37"/>
    <w:pPr>
      <w:ind w:left="720"/>
      <w:contextualSpacing/>
    </w:pPr>
  </w:style>
</w:styles>
</file>

<file path=word/webSettings.xml><?xml version="1.0" encoding="utf-8"?>
<w:webSettings xmlns:r="http://schemas.openxmlformats.org/officeDocument/2006/relationships" xmlns:w="http://schemas.openxmlformats.org/wordprocessingml/2006/main">
  <w:divs>
    <w:div w:id="466121844">
      <w:bodyDiv w:val="1"/>
      <w:marLeft w:val="0"/>
      <w:marRight w:val="0"/>
      <w:marTop w:val="0"/>
      <w:marBottom w:val="0"/>
      <w:divBdr>
        <w:top w:val="none" w:sz="0" w:space="0" w:color="auto"/>
        <w:left w:val="none" w:sz="0" w:space="0" w:color="auto"/>
        <w:bottom w:val="none" w:sz="0" w:space="0" w:color="auto"/>
        <w:right w:val="none" w:sz="0" w:space="0" w:color="auto"/>
      </w:divBdr>
    </w:div>
    <w:div w:id="9014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919E4-1530-4A56-BC55-098548B9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5241</Words>
  <Characters>29879</Characters>
  <Application>Microsoft Office Word</Application>
  <DocSecurity>0</DocSecurity>
  <Lines>248</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Express</Company>
  <LinksUpToDate>false</LinksUpToDate>
  <CharactersWithSpaces>35050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Pc111</cp:lastModifiedBy>
  <cp:revision>2</cp:revision>
  <dcterms:created xsi:type="dcterms:W3CDTF">2021-01-27T11:03:00Z</dcterms:created>
  <dcterms:modified xsi:type="dcterms:W3CDTF">2021-01-27T11:03:00Z</dcterms:modified>
</cp:coreProperties>
</file>